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1AED" w:rsidRDefault="00FA1AED" w:rsidP="00FA1AED">
      <w:pPr>
        <w:pStyle w:val="a6"/>
        <w:numPr>
          <w:ilvl w:val="0"/>
          <w:numId w:val="7"/>
        </w:numPr>
        <w:ind w:firstLineChars="0"/>
      </w:pPr>
      <w:r>
        <w:rPr>
          <w:rFonts w:hint="eastAsia"/>
        </w:rPr>
        <w:t>微服务的本质就是单一职责：高内聚低耦合</w:t>
      </w:r>
    </w:p>
    <w:p w:rsidR="00FA1AED" w:rsidRDefault="00FA1AED" w:rsidP="00FA1AED">
      <w:pPr>
        <w:pStyle w:val="a6"/>
        <w:numPr>
          <w:ilvl w:val="0"/>
          <w:numId w:val="7"/>
        </w:numPr>
        <w:ind w:firstLineChars="0"/>
      </w:pPr>
      <w:r>
        <w:rPr>
          <w:rFonts w:hint="eastAsia"/>
        </w:rPr>
        <w:t>微服务架构模型：</w:t>
      </w:r>
    </w:p>
    <w:p w:rsidR="00FA1AED" w:rsidRDefault="00FA1AED" w:rsidP="00FA1AED">
      <w:pPr>
        <w:pStyle w:val="a6"/>
        <w:numPr>
          <w:ilvl w:val="0"/>
          <w:numId w:val="8"/>
        </w:numPr>
        <w:ind w:firstLineChars="0"/>
      </w:pPr>
      <w:r>
        <w:rPr>
          <w:rFonts w:hint="eastAsia"/>
        </w:rPr>
        <w:t>整洁架构：特点：同心圆，层次依赖，从里向外：领域模型、领域服务、应用服务、最外围容易变化的内容；</w:t>
      </w:r>
    </w:p>
    <w:p w:rsidR="00FA1AED" w:rsidRDefault="00FA1AED" w:rsidP="00FA1AED">
      <w:pPr>
        <w:pStyle w:val="a5"/>
      </w:pPr>
      <w:r w:rsidRPr="00FA1AED">
        <w:rPr>
          <w:noProof/>
        </w:rPr>
        <w:drawing>
          <wp:inline distT="0" distB="0" distL="0" distR="0" wp14:anchorId="2DE5C9E2" wp14:editId="3502D30E">
            <wp:extent cx="4300396" cy="3096285"/>
            <wp:effectExtent l="0" t="0" r="508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10891" cy="3103842"/>
                    </a:xfrm>
                    <a:prstGeom prst="rect">
                      <a:avLst/>
                    </a:prstGeom>
                  </pic:spPr>
                </pic:pic>
              </a:graphicData>
            </a:graphic>
          </wp:inline>
        </w:drawing>
      </w:r>
    </w:p>
    <w:p w:rsidR="00FA1AED" w:rsidRDefault="00FA1AED" w:rsidP="00FA1AED">
      <w:pPr>
        <w:pStyle w:val="a6"/>
        <w:numPr>
          <w:ilvl w:val="0"/>
          <w:numId w:val="8"/>
        </w:numPr>
        <w:ind w:firstLineChars="0"/>
      </w:pPr>
      <w:r>
        <w:rPr>
          <w:rFonts w:hint="eastAsia"/>
        </w:rPr>
        <w:t>六边形架构：特点：业务逻辑与外部资源完全隔离；实现良好的前后端分离；</w:t>
      </w:r>
    </w:p>
    <w:p w:rsidR="00FA1AED" w:rsidRDefault="00FA1AED" w:rsidP="00FA1AED">
      <w:pPr>
        <w:pStyle w:val="a5"/>
      </w:pPr>
      <w:r w:rsidRPr="00FA1AED">
        <w:rPr>
          <w:noProof/>
        </w:rPr>
        <w:drawing>
          <wp:inline distT="0" distB="0" distL="0" distR="0" wp14:anchorId="1B1944CA" wp14:editId="522A87AD">
            <wp:extent cx="3714407" cy="33407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20365" cy="3346088"/>
                    </a:xfrm>
                    <a:prstGeom prst="rect">
                      <a:avLst/>
                    </a:prstGeom>
                  </pic:spPr>
                </pic:pic>
              </a:graphicData>
            </a:graphic>
          </wp:inline>
        </w:drawing>
      </w:r>
    </w:p>
    <w:p w:rsidR="00FA1AED" w:rsidRDefault="00FA1AED" w:rsidP="00FA1AED">
      <w:pPr>
        <w:pStyle w:val="a6"/>
        <w:numPr>
          <w:ilvl w:val="0"/>
          <w:numId w:val="8"/>
        </w:numPr>
        <w:ind w:firstLineChars="0"/>
      </w:pPr>
      <w:r>
        <w:rPr>
          <w:rFonts w:hint="eastAsia"/>
        </w:rPr>
        <w:t>CQRS</w:t>
      </w:r>
      <w:r>
        <w:rPr>
          <w:rFonts w:hint="eastAsia"/>
        </w:rPr>
        <w:t>（命令与查询职责分离）：特点：由命令模型与查询模型组成，查询模型主要是为了提高查询效率，命令模型</w:t>
      </w:r>
      <w:r w:rsidR="003C34F4">
        <w:rPr>
          <w:rFonts w:hint="eastAsia"/>
        </w:rPr>
        <w:t>是领域模型，主要是为了写入数据。通过消息的发布订阅机制完成通知。</w:t>
      </w:r>
    </w:p>
    <w:p w:rsidR="00FA1AED" w:rsidRPr="00FA1AED" w:rsidRDefault="00FA1AED" w:rsidP="00FA1AED">
      <w:pPr>
        <w:pStyle w:val="a5"/>
      </w:pPr>
      <w:r w:rsidRPr="00FA1AED">
        <w:rPr>
          <w:noProof/>
        </w:rPr>
        <w:lastRenderedPageBreak/>
        <w:drawing>
          <wp:inline distT="0" distB="0" distL="0" distR="0" wp14:anchorId="27F8B2E6" wp14:editId="04E32CDF">
            <wp:extent cx="3349782" cy="2983728"/>
            <wp:effectExtent l="0" t="0" r="317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6319" cy="2989551"/>
                    </a:xfrm>
                    <a:prstGeom prst="rect">
                      <a:avLst/>
                    </a:prstGeom>
                  </pic:spPr>
                </pic:pic>
              </a:graphicData>
            </a:graphic>
          </wp:inline>
        </w:drawing>
      </w:r>
    </w:p>
    <w:p w:rsidR="00FA1AED" w:rsidRDefault="00FA1AED" w:rsidP="001F0521">
      <w:pPr>
        <w:pStyle w:val="a6"/>
        <w:numPr>
          <w:ilvl w:val="0"/>
          <w:numId w:val="9"/>
        </w:numPr>
        <w:ind w:firstLineChars="0"/>
      </w:pPr>
      <w:r>
        <w:rPr>
          <w:rFonts w:hint="eastAsia"/>
        </w:rPr>
        <w:t>领域驱动设计分层架构：</w:t>
      </w:r>
    </w:p>
    <w:p w:rsidR="00FA1AED" w:rsidRDefault="00FA1AED" w:rsidP="00FA1AED">
      <w:pPr>
        <w:ind w:firstLineChars="0" w:firstLine="0"/>
      </w:pPr>
      <w:r>
        <w:rPr>
          <w:rFonts w:hint="eastAsia"/>
        </w:rPr>
        <w:t xml:space="preserve">   </w:t>
      </w:r>
      <w:r>
        <w:rPr>
          <w:rFonts w:hint="eastAsia"/>
        </w:rPr>
        <w:t>分层架构的优势：开发人员只需要关注架构中的某一层，很容易用新的方法替换掉原有层次的方法，降低层与层之间的依赖，有利于标准化，利于各层逻辑的复用</w:t>
      </w:r>
      <w:r w:rsidR="00400C2D">
        <w:rPr>
          <w:rFonts w:hint="eastAsia"/>
        </w:rPr>
        <w:t>。</w:t>
      </w:r>
    </w:p>
    <w:p w:rsidR="00693440" w:rsidRDefault="00400C2D" w:rsidP="00B10B22">
      <w:pPr>
        <w:pStyle w:val="a5"/>
      </w:pPr>
      <w:r w:rsidRPr="00400C2D">
        <w:rPr>
          <w:noProof/>
        </w:rPr>
        <w:drawing>
          <wp:inline distT="0" distB="0" distL="0" distR="0" wp14:anchorId="620ECCA3" wp14:editId="0FCADC1A">
            <wp:extent cx="2734146" cy="297989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8307" cy="2984425"/>
                    </a:xfrm>
                    <a:prstGeom prst="rect">
                      <a:avLst/>
                    </a:prstGeom>
                  </pic:spPr>
                </pic:pic>
              </a:graphicData>
            </a:graphic>
          </wp:inline>
        </w:drawing>
      </w:r>
    </w:p>
    <w:p w:rsidR="00FA1AED" w:rsidRDefault="00B10B22" w:rsidP="00B10B22">
      <w:pPr>
        <w:ind w:firstLineChars="0" w:firstLine="420"/>
      </w:pPr>
      <w:r>
        <w:rPr>
          <w:rFonts w:hint="eastAsia"/>
        </w:rPr>
        <w:t>设计准则：</w:t>
      </w:r>
      <w:r w:rsidR="00FA1AED">
        <w:rPr>
          <w:rFonts w:hint="eastAsia"/>
        </w:rPr>
        <w:t>划分可能的层次，设计层次的接口，保持层间的隔离，仅使用下层提供的接口；</w:t>
      </w:r>
    </w:p>
    <w:p w:rsidR="00FA1AED" w:rsidRDefault="00FA1AED" w:rsidP="00FA1AED">
      <w:pPr>
        <w:ind w:firstLineChars="0" w:firstLine="0"/>
      </w:pPr>
      <w:r>
        <w:rPr>
          <w:rFonts w:hint="eastAsia"/>
        </w:rPr>
        <w:t xml:space="preserve">   DDD</w:t>
      </w:r>
      <w:r>
        <w:rPr>
          <w:rFonts w:hint="eastAsia"/>
        </w:rPr>
        <w:t>分层架构：各层定义与职能</w:t>
      </w:r>
    </w:p>
    <w:p w:rsidR="00FA1AED" w:rsidRDefault="00FA1AED" w:rsidP="00FA1AED">
      <w:pPr>
        <w:ind w:firstLineChars="0" w:firstLine="0"/>
      </w:pPr>
      <w:r>
        <w:rPr>
          <w:rFonts w:hint="eastAsia"/>
        </w:rPr>
        <w:t xml:space="preserve">   </w:t>
      </w:r>
      <w:r>
        <w:rPr>
          <w:rFonts w:hint="eastAsia"/>
        </w:rPr>
        <w:t>展现层：展示信息完成用户命令；</w:t>
      </w:r>
    </w:p>
    <w:p w:rsidR="00FA1AED" w:rsidRDefault="00FA1AED" w:rsidP="00FA1AED">
      <w:pPr>
        <w:ind w:firstLineChars="0" w:firstLine="0"/>
      </w:pPr>
      <w:r>
        <w:rPr>
          <w:rFonts w:hint="eastAsia"/>
        </w:rPr>
        <w:t xml:space="preserve">   </w:t>
      </w:r>
      <w:r w:rsidR="000F51BF">
        <w:rPr>
          <w:rFonts w:hint="eastAsia"/>
        </w:rPr>
        <w:t>应用</w:t>
      </w:r>
      <w:r>
        <w:rPr>
          <w:rFonts w:hint="eastAsia"/>
        </w:rPr>
        <w:t>层：负责展现层与领域层之间的协调，与其他系统引用层进行交互，简单，负责调度领域层，不包含业务逻辑规则；</w:t>
      </w:r>
    </w:p>
    <w:p w:rsidR="00A05A6A" w:rsidRDefault="00A05A6A" w:rsidP="00FA1AED">
      <w:pPr>
        <w:ind w:firstLineChars="0" w:firstLine="0"/>
      </w:pPr>
      <w:r>
        <w:tab/>
      </w:r>
      <w:r>
        <w:rPr>
          <w:rFonts w:hint="eastAsia"/>
        </w:rPr>
        <w:t>领域层：</w:t>
      </w:r>
      <w:r w:rsidR="00C13EAA">
        <w:rPr>
          <w:rFonts w:hint="eastAsia"/>
        </w:rPr>
        <w:t>软件业务的核心，</w:t>
      </w:r>
      <w:r w:rsidR="001F200B">
        <w:rPr>
          <w:rFonts w:hint="eastAsia"/>
        </w:rPr>
        <w:t>领域模型；</w:t>
      </w:r>
    </w:p>
    <w:p w:rsidR="001F200B" w:rsidRDefault="001F200B" w:rsidP="00FA1AED">
      <w:pPr>
        <w:ind w:firstLineChars="0" w:firstLine="0"/>
      </w:pPr>
      <w:r>
        <w:lastRenderedPageBreak/>
        <w:tab/>
      </w:r>
      <w:r>
        <w:rPr>
          <w:rFonts w:hint="eastAsia"/>
        </w:rPr>
        <w:t>基础设施层：</w:t>
      </w:r>
      <w:r w:rsidR="00F77669">
        <w:rPr>
          <w:rFonts w:hint="eastAsia"/>
        </w:rPr>
        <w:t>提供通用的技术能力，为应用层传递消息，为领域层提供持久话机制。</w:t>
      </w:r>
    </w:p>
    <w:p w:rsidR="00FA1AED" w:rsidRDefault="00FA1AED" w:rsidP="008F1A09">
      <w:pPr>
        <w:pStyle w:val="a6"/>
        <w:numPr>
          <w:ilvl w:val="0"/>
          <w:numId w:val="9"/>
        </w:numPr>
        <w:ind w:firstLineChars="0"/>
      </w:pPr>
      <w:r>
        <w:rPr>
          <w:rFonts w:hint="eastAsia"/>
        </w:rPr>
        <w:t>架构模型对比与分析</w:t>
      </w:r>
    </w:p>
    <w:p w:rsidR="00FA1AED" w:rsidRDefault="00FA1AED" w:rsidP="00FA1AED">
      <w:pPr>
        <w:ind w:firstLineChars="0" w:firstLine="0"/>
      </w:pPr>
      <w:r>
        <w:rPr>
          <w:rFonts w:hint="eastAsia"/>
        </w:rPr>
        <w:t xml:space="preserve">    </w:t>
      </w:r>
      <w:r>
        <w:rPr>
          <w:rFonts w:hint="eastAsia"/>
        </w:rPr>
        <w:t>核心业务逻辑由应用层与领域层完成，领域层完成了最核心的业务逻辑，对外提供细粒度的领域服务，应用层通过编排提供粗粒度的服务；领域层实现业务逻辑能保证后台稳定，当前台变化时，后台不需要调整；</w:t>
      </w:r>
    </w:p>
    <w:p w:rsidR="00FA1AED" w:rsidRDefault="00FA1AED" w:rsidP="00A80B81">
      <w:pPr>
        <w:pStyle w:val="a6"/>
        <w:numPr>
          <w:ilvl w:val="0"/>
          <w:numId w:val="9"/>
        </w:numPr>
        <w:ind w:firstLineChars="0"/>
      </w:pPr>
      <w:r>
        <w:rPr>
          <w:rFonts w:hint="eastAsia"/>
        </w:rPr>
        <w:t>从几种架构模型看如何进行中台及微服务设计</w:t>
      </w:r>
      <w:r w:rsidR="00A80B81">
        <w:rPr>
          <w:rFonts w:hint="eastAsia"/>
        </w:rPr>
        <w:t>（</w:t>
      </w:r>
      <w:r>
        <w:rPr>
          <w:rFonts w:hint="eastAsia"/>
        </w:rPr>
        <w:t>关键在于合理的分层与领域模型的设计</w:t>
      </w:r>
      <w:r w:rsidR="00A80B81">
        <w:rPr>
          <w:rFonts w:hint="eastAsia"/>
        </w:rPr>
        <w:t>）</w:t>
      </w:r>
    </w:p>
    <w:p w:rsidR="00FA1AED" w:rsidRDefault="00FA1AED" w:rsidP="00FA1AED">
      <w:pPr>
        <w:ind w:firstLineChars="0" w:firstLine="0"/>
      </w:pPr>
      <w:r>
        <w:rPr>
          <w:rFonts w:hint="eastAsia"/>
        </w:rPr>
        <w:t xml:space="preserve">   1.</w:t>
      </w:r>
      <w:r>
        <w:rPr>
          <w:rFonts w:hint="eastAsia"/>
        </w:rPr>
        <w:t>聚焦领域模型，</w:t>
      </w:r>
      <w:r w:rsidR="003A470C">
        <w:rPr>
          <w:rFonts w:hint="eastAsia"/>
        </w:rPr>
        <w:t>领域内</w:t>
      </w:r>
      <w:r>
        <w:rPr>
          <w:rFonts w:hint="eastAsia"/>
        </w:rPr>
        <w:t>业务逻辑实现</w:t>
      </w:r>
      <w:r w:rsidR="009F47A9">
        <w:rPr>
          <w:rFonts w:hint="eastAsia"/>
        </w:rPr>
        <w:t>，实现公共需求</w:t>
      </w:r>
    </w:p>
    <w:p w:rsidR="00245B5C" w:rsidRDefault="00FA1AED" w:rsidP="00FA1AED">
      <w:pPr>
        <w:ind w:firstLineChars="0" w:firstLine="0"/>
      </w:pPr>
      <w:r>
        <w:rPr>
          <w:rFonts w:hint="eastAsia"/>
        </w:rPr>
        <w:t xml:space="preserve">   2.</w:t>
      </w:r>
      <w:r>
        <w:rPr>
          <w:rFonts w:hint="eastAsia"/>
        </w:rPr>
        <w:t>合理的架构划分，不要把与领域无关的业务逻辑放在领域层，代码模型的逻辑分层与微服务拆分</w:t>
      </w:r>
      <w:r w:rsidR="006362A8">
        <w:rPr>
          <w:rFonts w:hint="eastAsia"/>
        </w:rPr>
        <w:t>思路</w:t>
      </w:r>
      <w:r>
        <w:rPr>
          <w:rFonts w:hint="eastAsia"/>
        </w:rPr>
        <w:t>：</w:t>
      </w:r>
    </w:p>
    <w:p w:rsidR="00525174" w:rsidRDefault="00FA1AED" w:rsidP="00245B5C">
      <w:pPr>
        <w:pStyle w:val="a6"/>
        <w:numPr>
          <w:ilvl w:val="0"/>
          <w:numId w:val="10"/>
        </w:numPr>
        <w:ind w:firstLineChars="0"/>
      </w:pPr>
      <w:r>
        <w:rPr>
          <w:rFonts w:hint="eastAsia"/>
        </w:rPr>
        <w:t>项目级单应用：分层架构</w:t>
      </w:r>
      <w:r w:rsidR="00245B5C">
        <w:rPr>
          <w:rFonts w:hint="eastAsia"/>
        </w:rPr>
        <w:t>模型</w:t>
      </w:r>
      <w:r w:rsidR="00525174">
        <w:rPr>
          <w:rFonts w:hint="eastAsia"/>
        </w:rPr>
        <w:t>，分为领域层与应用层，逻辑简单这</w:t>
      </w:r>
      <w:r w:rsidR="00525174">
        <w:rPr>
          <w:rFonts w:hint="eastAsia"/>
        </w:rPr>
        <w:t>2</w:t>
      </w:r>
      <w:r w:rsidR="00525174">
        <w:rPr>
          <w:rFonts w:hint="eastAsia"/>
        </w:rPr>
        <w:t>个层可以部署到一起；</w:t>
      </w:r>
    </w:p>
    <w:p w:rsidR="00FA1AED" w:rsidRDefault="00FA1AED" w:rsidP="00245B5C">
      <w:pPr>
        <w:pStyle w:val="a6"/>
        <w:numPr>
          <w:ilvl w:val="0"/>
          <w:numId w:val="10"/>
        </w:numPr>
        <w:ind w:firstLineChars="0"/>
      </w:pPr>
      <w:r>
        <w:rPr>
          <w:rFonts w:hint="eastAsia"/>
        </w:rPr>
        <w:t>企业级多中台应用：</w:t>
      </w:r>
    </w:p>
    <w:p w:rsidR="00FA1AED" w:rsidRDefault="00FA1AED" w:rsidP="00FA1AED">
      <w:pPr>
        <w:ind w:firstLineChars="0" w:firstLine="0"/>
      </w:pPr>
      <w:r>
        <w:rPr>
          <w:rFonts w:hint="eastAsia"/>
        </w:rPr>
        <w:t xml:space="preserve">   3.</w:t>
      </w:r>
      <w:r>
        <w:rPr>
          <w:rFonts w:hint="eastAsia"/>
        </w:rPr>
        <w:t>服务的管理：基础设施层</w:t>
      </w:r>
      <w:r w:rsidR="0083788C">
        <w:rPr>
          <w:rFonts w:hint="eastAsia"/>
        </w:rPr>
        <w:t>、应用层与领域层；</w:t>
      </w:r>
    </w:p>
    <w:p w:rsidR="00FA1AED" w:rsidRDefault="00FA1AED" w:rsidP="00FA1AED">
      <w:pPr>
        <w:ind w:firstLineChars="0" w:firstLine="0"/>
      </w:pPr>
      <w:r>
        <w:rPr>
          <w:rFonts w:hint="eastAsia"/>
        </w:rPr>
        <w:t xml:space="preserve">   4.</w:t>
      </w:r>
      <w:r>
        <w:rPr>
          <w:rFonts w:hint="eastAsia"/>
        </w:rPr>
        <w:t>资源的适配与解耦：提供依赖反转也就是接口，屏蔽资源的变更对业务逻辑的影响</w:t>
      </w:r>
      <w:r w:rsidR="00361F7F">
        <w:rPr>
          <w:rFonts w:hint="eastAsia"/>
        </w:rPr>
        <w:t>；</w:t>
      </w:r>
    </w:p>
    <w:p w:rsidR="00FA1AED" w:rsidRDefault="00FA1AED" w:rsidP="00FA1AED">
      <w:pPr>
        <w:ind w:firstLineChars="0" w:firstLine="0"/>
      </w:pPr>
      <w:r>
        <w:rPr>
          <w:rFonts w:hint="eastAsia"/>
        </w:rPr>
        <w:t xml:space="preserve">   5.</w:t>
      </w:r>
      <w:r>
        <w:rPr>
          <w:rFonts w:hint="eastAsia"/>
        </w:rPr>
        <w:t>前台应用：</w:t>
      </w:r>
    </w:p>
    <w:p w:rsidR="00FA1AED" w:rsidRDefault="00FA1AED" w:rsidP="00540108">
      <w:pPr>
        <w:pStyle w:val="a6"/>
        <w:numPr>
          <w:ilvl w:val="0"/>
          <w:numId w:val="9"/>
        </w:numPr>
        <w:ind w:firstLineChars="0"/>
      </w:pPr>
      <w:r>
        <w:rPr>
          <w:rFonts w:hint="eastAsia"/>
        </w:rPr>
        <w:t>中台、领域驱动设计及微服务</w:t>
      </w:r>
    </w:p>
    <w:p w:rsidR="00FA1AED" w:rsidRDefault="00FA1AED" w:rsidP="00FA1AED">
      <w:pPr>
        <w:ind w:firstLineChars="0" w:firstLine="0"/>
      </w:pPr>
      <w:r>
        <w:rPr>
          <w:rFonts w:hint="eastAsia"/>
        </w:rPr>
        <w:t xml:space="preserve">   </w:t>
      </w:r>
      <w:r w:rsidR="00F001F5">
        <w:t xml:space="preserve"> </w:t>
      </w:r>
      <w:r>
        <w:rPr>
          <w:rFonts w:hint="eastAsia"/>
        </w:rPr>
        <w:t>DDD</w:t>
      </w:r>
      <w:r>
        <w:rPr>
          <w:rFonts w:hint="eastAsia"/>
        </w:rPr>
        <w:t>提出的领域模型概念，统一了分析、设计与开发语言和过程，使得软件能够更灵活的快速响应需求变化</w:t>
      </w:r>
    </w:p>
    <w:p w:rsidR="00E37D93" w:rsidRDefault="00FA1AED" w:rsidP="00E37D93">
      <w:pPr>
        <w:ind w:firstLineChars="0" w:firstLine="480"/>
      </w:pPr>
      <w:r>
        <w:rPr>
          <w:rFonts w:hint="eastAsia"/>
        </w:rPr>
        <w:t>软件分析与设计方法的</w:t>
      </w:r>
      <w:r>
        <w:rPr>
          <w:rFonts w:hint="eastAsia"/>
        </w:rPr>
        <w:t>3</w:t>
      </w:r>
      <w:r>
        <w:rPr>
          <w:rFonts w:hint="eastAsia"/>
        </w:rPr>
        <w:t>个阶段：</w:t>
      </w:r>
    </w:p>
    <w:p w:rsidR="00027D7B" w:rsidRDefault="00FA1AED" w:rsidP="00E37D93">
      <w:pPr>
        <w:pStyle w:val="a6"/>
        <w:numPr>
          <w:ilvl w:val="0"/>
          <w:numId w:val="12"/>
        </w:numPr>
        <w:ind w:firstLineChars="0"/>
      </w:pPr>
      <w:r>
        <w:rPr>
          <w:rFonts w:hint="eastAsia"/>
        </w:rPr>
        <w:t>单机架构时代</w:t>
      </w:r>
      <w:proofErr w:type="spellStart"/>
      <w:r>
        <w:rPr>
          <w:rFonts w:hint="eastAsia"/>
        </w:rPr>
        <w:t>cs</w:t>
      </w:r>
      <w:proofErr w:type="spellEnd"/>
      <w:r>
        <w:rPr>
          <w:rFonts w:hint="eastAsia"/>
        </w:rPr>
        <w:t>架构围绕数据库驱动设计与开发</w:t>
      </w:r>
      <w:r w:rsidR="00027D7B">
        <w:rPr>
          <w:rFonts w:hint="eastAsia"/>
        </w:rPr>
        <w:t>；</w:t>
      </w:r>
    </w:p>
    <w:p w:rsidR="00027D7B" w:rsidRDefault="00FA1AED" w:rsidP="00E37D93">
      <w:pPr>
        <w:pStyle w:val="a6"/>
        <w:numPr>
          <w:ilvl w:val="0"/>
          <w:numId w:val="12"/>
        </w:numPr>
        <w:ind w:firstLineChars="0"/>
      </w:pPr>
      <w:r>
        <w:rPr>
          <w:rFonts w:hint="eastAsia"/>
        </w:rPr>
        <w:t>集中式架构时代，面向对象的设计方法，经典的</w:t>
      </w:r>
      <w:r>
        <w:rPr>
          <w:rFonts w:hint="eastAsia"/>
        </w:rPr>
        <w:t>3</w:t>
      </w:r>
      <w:r>
        <w:rPr>
          <w:rFonts w:hint="eastAsia"/>
        </w:rPr>
        <w:t>层架构，使得服务臃肿维护拓展差；</w:t>
      </w:r>
    </w:p>
    <w:p w:rsidR="00FA1AED" w:rsidRDefault="00FA1AED" w:rsidP="00E37D93">
      <w:pPr>
        <w:pStyle w:val="a6"/>
        <w:numPr>
          <w:ilvl w:val="0"/>
          <w:numId w:val="12"/>
        </w:numPr>
        <w:ind w:firstLineChars="0"/>
      </w:pPr>
      <w:r>
        <w:rPr>
          <w:rFonts w:hint="eastAsia"/>
        </w:rPr>
        <w:t>分布式架构，领域驱动设计</w:t>
      </w:r>
      <w:r w:rsidR="00437F04">
        <w:rPr>
          <w:rFonts w:hint="eastAsia"/>
        </w:rPr>
        <w:t>方法</w:t>
      </w:r>
      <w:r w:rsidR="007128F2">
        <w:rPr>
          <w:rFonts w:hint="eastAsia"/>
        </w:rPr>
        <w:t>；</w:t>
      </w:r>
    </w:p>
    <w:p w:rsidR="00FA1AED" w:rsidRDefault="00FA1AED" w:rsidP="00FA1AED">
      <w:pPr>
        <w:ind w:firstLineChars="0" w:firstLine="0"/>
      </w:pPr>
      <w:r>
        <w:rPr>
          <w:rFonts w:hint="eastAsia"/>
        </w:rPr>
        <w:t xml:space="preserve">    </w:t>
      </w:r>
      <w:r>
        <w:rPr>
          <w:rFonts w:hint="eastAsia"/>
        </w:rPr>
        <w:t>领域驱动设计主要的优势：业务导向，业务逻辑内聚，应用边界清晰，建立领域模型优先，分析设计代码和数据有机结合</w:t>
      </w:r>
      <w:r w:rsidR="00D213B5">
        <w:rPr>
          <w:rFonts w:hint="eastAsia"/>
        </w:rPr>
        <w:t>，代码即设计，扩展性好；</w:t>
      </w:r>
    </w:p>
    <w:p w:rsidR="00FA1AED" w:rsidRDefault="00FA1AED" w:rsidP="00FA1AED">
      <w:pPr>
        <w:ind w:firstLineChars="0" w:firstLine="0"/>
      </w:pPr>
    </w:p>
    <w:p w:rsidR="00FA1AED" w:rsidRDefault="00FA1AED" w:rsidP="001E500C">
      <w:pPr>
        <w:pStyle w:val="1"/>
      </w:pPr>
      <w:r>
        <w:rPr>
          <w:rFonts w:hint="eastAsia"/>
        </w:rPr>
        <w:t>领域驱动设计概述</w:t>
      </w:r>
    </w:p>
    <w:p w:rsidR="00FA1AED" w:rsidRDefault="00A63E05" w:rsidP="00FA1AED">
      <w:pPr>
        <w:ind w:firstLineChars="0" w:firstLine="0"/>
      </w:pPr>
      <w:r>
        <w:tab/>
      </w:r>
      <w:r>
        <w:rPr>
          <w:rFonts w:hint="eastAsia"/>
        </w:rPr>
        <w:t>设计思想：通过领域驱动设计方法定义领域模型，确定业务与应用边界保证业务模型与代码模型的一致性。</w:t>
      </w:r>
    </w:p>
    <w:p w:rsidR="00FA1AED" w:rsidRDefault="00FA1AED" w:rsidP="00FA1AED">
      <w:pPr>
        <w:ind w:firstLineChars="0" w:firstLine="0"/>
      </w:pPr>
      <w:r>
        <w:rPr>
          <w:rFonts w:hint="eastAsia"/>
        </w:rPr>
        <w:t xml:space="preserve">   </w:t>
      </w:r>
      <w:r>
        <w:rPr>
          <w:rFonts w:hint="eastAsia"/>
        </w:rPr>
        <w:t>领域驱动设计与微服务架构天生匹配；</w:t>
      </w:r>
    </w:p>
    <w:p w:rsidR="00EB275A" w:rsidRDefault="00FA1AED" w:rsidP="00FA1AED">
      <w:pPr>
        <w:ind w:firstLineChars="0" w:firstLine="0"/>
      </w:pPr>
      <w:r>
        <w:rPr>
          <w:rFonts w:hint="eastAsia"/>
        </w:rPr>
        <w:t xml:space="preserve">   </w:t>
      </w:r>
      <w:r>
        <w:rPr>
          <w:rFonts w:hint="eastAsia"/>
        </w:rPr>
        <w:t>领域驱动设计分为</w:t>
      </w:r>
      <w:r>
        <w:rPr>
          <w:rFonts w:hint="eastAsia"/>
        </w:rPr>
        <w:t>2</w:t>
      </w:r>
      <w:r>
        <w:rPr>
          <w:rFonts w:hint="eastAsia"/>
        </w:rPr>
        <w:t>个阶段：</w:t>
      </w:r>
    </w:p>
    <w:p w:rsidR="00EB275A" w:rsidRDefault="00FA1AED" w:rsidP="00EB275A">
      <w:pPr>
        <w:pStyle w:val="a6"/>
        <w:numPr>
          <w:ilvl w:val="0"/>
          <w:numId w:val="13"/>
        </w:numPr>
        <w:ind w:firstLineChars="0"/>
      </w:pPr>
      <w:r>
        <w:rPr>
          <w:rFonts w:hint="eastAsia"/>
        </w:rPr>
        <w:t>以通用语言作为交流的工具，在交流的过程中发现领域的概念，然后设计成领域模型；</w:t>
      </w:r>
    </w:p>
    <w:p w:rsidR="00FA1AED" w:rsidRDefault="00FA1AED" w:rsidP="00EB275A">
      <w:pPr>
        <w:pStyle w:val="a6"/>
        <w:numPr>
          <w:ilvl w:val="0"/>
          <w:numId w:val="13"/>
        </w:numPr>
        <w:ind w:firstLineChars="0"/>
      </w:pPr>
      <w:r>
        <w:rPr>
          <w:rFonts w:hint="eastAsia"/>
        </w:rPr>
        <w:t>由领域模型驱动软件设计，用代码实现领域模型；</w:t>
      </w:r>
    </w:p>
    <w:p w:rsidR="00FA1AED" w:rsidRDefault="00FA1AED" w:rsidP="00FA1AED">
      <w:pPr>
        <w:ind w:firstLineChars="0" w:firstLine="0"/>
      </w:pPr>
      <w:r>
        <w:rPr>
          <w:rFonts w:hint="eastAsia"/>
        </w:rPr>
        <w:t xml:space="preserve">   </w:t>
      </w:r>
      <w:r>
        <w:rPr>
          <w:rFonts w:hint="eastAsia"/>
        </w:rPr>
        <w:t>领域驱动设计</w:t>
      </w:r>
      <w:r w:rsidR="00EB275A">
        <w:rPr>
          <w:rFonts w:hint="eastAsia"/>
        </w:rPr>
        <w:t>业务架构与系统架构形成绑定关系，</w:t>
      </w:r>
      <w:r>
        <w:rPr>
          <w:rFonts w:hint="eastAsia"/>
        </w:rPr>
        <w:t>分为战略设计（领域模型定义）与战术设计（领域设计落地）</w:t>
      </w:r>
    </w:p>
    <w:p w:rsidR="00FA1AED" w:rsidRDefault="00FA1AED" w:rsidP="00FA1AED">
      <w:pPr>
        <w:ind w:firstLineChars="0" w:firstLine="0"/>
      </w:pPr>
      <w:r>
        <w:rPr>
          <w:rFonts w:hint="eastAsia"/>
        </w:rPr>
        <w:t xml:space="preserve">   </w:t>
      </w:r>
      <w:r>
        <w:rPr>
          <w:rFonts w:hint="eastAsia"/>
        </w:rPr>
        <w:t>领域驱动设计的收获：</w:t>
      </w:r>
      <w:r>
        <w:rPr>
          <w:rFonts w:hint="eastAsia"/>
        </w:rPr>
        <w:t>1.</w:t>
      </w:r>
      <w:r>
        <w:rPr>
          <w:rFonts w:hint="eastAsia"/>
        </w:rPr>
        <w:t>提供设计思路</w:t>
      </w:r>
      <w:r w:rsidR="00AA177E">
        <w:rPr>
          <w:rFonts w:hint="eastAsia"/>
        </w:rPr>
        <w:t>（方法论）</w:t>
      </w:r>
      <w:r w:rsidR="00D871E4">
        <w:rPr>
          <w:rFonts w:hint="eastAsia"/>
        </w:rPr>
        <w:t>；</w:t>
      </w:r>
      <w:r>
        <w:rPr>
          <w:rFonts w:hint="eastAsia"/>
        </w:rPr>
        <w:t>2.</w:t>
      </w:r>
      <w:r w:rsidR="00D871E4">
        <w:rPr>
          <w:rFonts w:hint="eastAsia"/>
        </w:rPr>
        <w:t>可以</w:t>
      </w:r>
      <w:r>
        <w:rPr>
          <w:rFonts w:hint="eastAsia"/>
        </w:rPr>
        <w:t>处理</w:t>
      </w:r>
      <w:r w:rsidR="00D871E4">
        <w:rPr>
          <w:rFonts w:hint="eastAsia"/>
        </w:rPr>
        <w:t>比较复杂的</w:t>
      </w:r>
      <w:r>
        <w:rPr>
          <w:rFonts w:hint="eastAsia"/>
        </w:rPr>
        <w:t>业务逻辑，</w:t>
      </w:r>
      <w:r w:rsidR="00D871E4">
        <w:rPr>
          <w:rFonts w:hint="eastAsia"/>
        </w:rPr>
        <w:t>形成稳定的领域模型内核；</w:t>
      </w:r>
      <w:r>
        <w:rPr>
          <w:rFonts w:hint="eastAsia"/>
        </w:rPr>
        <w:t>3.</w:t>
      </w:r>
      <w:r>
        <w:rPr>
          <w:rFonts w:hint="eastAsia"/>
        </w:rPr>
        <w:t>善于处理系统架构的演进</w:t>
      </w:r>
      <w:r w:rsidR="00EC04B9">
        <w:rPr>
          <w:rFonts w:hint="eastAsia"/>
        </w:rPr>
        <w:t>；</w:t>
      </w:r>
      <w:r>
        <w:rPr>
          <w:rFonts w:hint="eastAsia"/>
        </w:rPr>
        <w:t>4.</w:t>
      </w:r>
      <w:r>
        <w:rPr>
          <w:rFonts w:hint="eastAsia"/>
        </w:rPr>
        <w:t>有助于提高团队成员的架构设计能力</w:t>
      </w:r>
      <w:r w:rsidR="00EC04B9">
        <w:rPr>
          <w:rFonts w:hint="eastAsia"/>
        </w:rPr>
        <w:t>；</w:t>
      </w:r>
      <w:r w:rsidR="00EC04B9">
        <w:rPr>
          <w:rFonts w:hint="eastAsia"/>
        </w:rPr>
        <w:t>5</w:t>
      </w:r>
      <w:r w:rsidR="00EC04B9">
        <w:t>.</w:t>
      </w:r>
      <w:r w:rsidR="00EC04B9">
        <w:rPr>
          <w:rFonts w:hint="eastAsia"/>
        </w:rPr>
        <w:t>与微服务架构天生匹配。</w:t>
      </w:r>
    </w:p>
    <w:p w:rsidR="00F34DB9" w:rsidRDefault="00F34DB9" w:rsidP="00F34DB9">
      <w:pPr>
        <w:pStyle w:val="a6"/>
        <w:numPr>
          <w:ilvl w:val="0"/>
          <w:numId w:val="9"/>
        </w:numPr>
        <w:ind w:firstLineChars="0"/>
      </w:pPr>
      <w:r>
        <w:rPr>
          <w:rFonts w:hint="eastAsia"/>
        </w:rPr>
        <w:lastRenderedPageBreak/>
        <w:t>为什么领域驱动设计是微服务架构的最佳设计方法</w:t>
      </w:r>
    </w:p>
    <w:p w:rsidR="00F34DB9" w:rsidRDefault="00D47B4A" w:rsidP="00F34DB9">
      <w:pPr>
        <w:ind w:left="420" w:firstLineChars="0" w:firstLine="0"/>
      </w:pPr>
      <w:r>
        <w:rPr>
          <w:rFonts w:hint="eastAsia"/>
        </w:rPr>
        <w:t>2</w:t>
      </w:r>
      <w:r>
        <w:rPr>
          <w:rFonts w:hint="eastAsia"/>
        </w:rPr>
        <w:t>者都是从业务视角去离复杂度的手段，</w:t>
      </w:r>
      <w:r>
        <w:rPr>
          <w:rFonts w:hint="eastAsia"/>
        </w:rPr>
        <w:t>2</w:t>
      </w:r>
      <w:r w:rsidRPr="00D47B4A">
        <w:rPr>
          <w:rFonts w:hint="eastAsia"/>
        </w:rPr>
        <w:t>者都强调从业务出发，</w:t>
      </w:r>
      <w:r w:rsidR="00DD6049">
        <w:rPr>
          <w:rFonts w:hint="eastAsia"/>
        </w:rPr>
        <w:t>领域驱动设计是根据业务发展合力划分领域边界，微服务架构师</w:t>
      </w:r>
      <w:r w:rsidRPr="00D47B4A">
        <w:rPr>
          <w:rFonts w:hint="eastAsia"/>
        </w:rPr>
        <w:t>持续调整现有架构，优化现有代码，以保持架构和代码的生命力</w:t>
      </w:r>
      <w:r w:rsidR="00DD6049">
        <w:rPr>
          <w:rFonts w:hint="eastAsia"/>
        </w:rPr>
        <w:t>；</w:t>
      </w:r>
    </w:p>
    <w:p w:rsidR="00FA1AED" w:rsidRDefault="00FA1AED" w:rsidP="006B3147">
      <w:pPr>
        <w:pStyle w:val="a6"/>
        <w:numPr>
          <w:ilvl w:val="0"/>
          <w:numId w:val="9"/>
        </w:numPr>
        <w:ind w:firstLineChars="0"/>
      </w:pPr>
      <w:r>
        <w:rPr>
          <w:rFonts w:hint="eastAsia"/>
        </w:rPr>
        <w:t>中台、</w:t>
      </w:r>
      <w:r>
        <w:rPr>
          <w:rFonts w:hint="eastAsia"/>
        </w:rPr>
        <w:t>DDD</w:t>
      </w:r>
      <w:r>
        <w:rPr>
          <w:rFonts w:hint="eastAsia"/>
        </w:rPr>
        <w:t>与微服务</w:t>
      </w:r>
    </w:p>
    <w:p w:rsidR="00FA1AED" w:rsidRDefault="009551AF" w:rsidP="00AD3F66">
      <w:pPr>
        <w:ind w:left="420" w:firstLineChars="0" w:firstLine="0"/>
      </w:pPr>
      <w:r>
        <w:rPr>
          <w:rFonts w:hint="eastAsia"/>
        </w:rPr>
        <w:t>中台来自于阿里巴巴，方便一线业务敏捷开发，提炼共同的需求，避免冗余；</w:t>
      </w:r>
      <w:r w:rsidR="00EB16C1">
        <w:rPr>
          <w:rFonts w:hint="eastAsia"/>
        </w:rPr>
        <w:t>实现公共需求的共享；</w:t>
      </w:r>
    </w:p>
    <w:p w:rsidR="00045A25" w:rsidRDefault="00EB11A9" w:rsidP="00AD3F66">
      <w:pPr>
        <w:ind w:left="420" w:firstLineChars="0" w:firstLine="0"/>
      </w:pPr>
      <w:r>
        <w:rPr>
          <w:rFonts w:hint="eastAsia"/>
        </w:rPr>
        <w:t>领域的定义</w:t>
      </w:r>
      <w:r w:rsidR="004F5055">
        <w:rPr>
          <w:rFonts w:hint="eastAsia"/>
        </w:rPr>
        <w:t>：</w:t>
      </w:r>
      <w:r w:rsidR="00911BF5">
        <w:rPr>
          <w:rFonts w:hint="eastAsia"/>
        </w:rPr>
        <w:t>领域就是一个问题域，</w:t>
      </w:r>
      <w:r w:rsidR="00D278F4">
        <w:rPr>
          <w:rFonts w:hint="eastAsia"/>
        </w:rPr>
        <w:t>同一个领域，问题域相同；</w:t>
      </w:r>
      <w:r w:rsidR="007E7F30">
        <w:rPr>
          <w:rFonts w:hint="eastAsia"/>
        </w:rPr>
        <w:t>根据重要性与功能属性分为三类子域：核心子域（决定产品和企业独特竞争力）、支撑子域（必须的）、通用子域（就是通用的）；</w:t>
      </w:r>
    </w:p>
    <w:p w:rsidR="00AC610C" w:rsidRDefault="00AC610C" w:rsidP="00AD3F66">
      <w:pPr>
        <w:ind w:left="420" w:firstLineChars="0" w:firstLine="0"/>
      </w:pPr>
      <w:r>
        <w:rPr>
          <w:rFonts w:hint="eastAsia"/>
        </w:rPr>
        <w:t>微服务是技术实现域部署的范畴，实现领域与中台的业务逻辑</w:t>
      </w:r>
      <w:r w:rsidR="009A2369">
        <w:rPr>
          <w:rFonts w:hint="eastAsia"/>
        </w:rPr>
        <w:t>。</w:t>
      </w:r>
    </w:p>
    <w:p w:rsidR="00FA1AED" w:rsidRDefault="00FA1AED" w:rsidP="009A2369">
      <w:pPr>
        <w:pStyle w:val="a6"/>
        <w:numPr>
          <w:ilvl w:val="0"/>
          <w:numId w:val="9"/>
        </w:numPr>
        <w:ind w:firstLineChars="0"/>
      </w:pPr>
      <w:r>
        <w:rPr>
          <w:rFonts w:hint="eastAsia"/>
        </w:rPr>
        <w:t>基于</w:t>
      </w:r>
      <w:r>
        <w:rPr>
          <w:rFonts w:hint="eastAsia"/>
        </w:rPr>
        <w:t>DDD</w:t>
      </w:r>
      <w:r>
        <w:rPr>
          <w:rFonts w:hint="eastAsia"/>
        </w:rPr>
        <w:t>的微服务设计方法</w:t>
      </w:r>
    </w:p>
    <w:p w:rsidR="00FA1AED" w:rsidRDefault="004D6C8D" w:rsidP="009A2369">
      <w:pPr>
        <w:ind w:left="420" w:firstLineChars="0" w:firstLine="0"/>
      </w:pPr>
      <w:r>
        <w:rPr>
          <w:rFonts w:hint="eastAsia"/>
        </w:rPr>
        <w:t>战略设计阶段主要完成领域建模与服务地图，战术阶段主要完成微服务的建设和实施。通过</w:t>
      </w:r>
      <w:r>
        <w:rPr>
          <w:rFonts w:hint="eastAsia"/>
        </w:rPr>
        <w:t>DDD</w:t>
      </w:r>
      <w:r>
        <w:rPr>
          <w:rFonts w:hint="eastAsia"/>
        </w:rPr>
        <w:t>可以保证业务模型、系统模型、架构模型与代码模型的一致。</w:t>
      </w:r>
    </w:p>
    <w:p w:rsidR="004D6C8D" w:rsidRDefault="004D6C8D" w:rsidP="004D6C8D">
      <w:pPr>
        <w:ind w:firstLine="480"/>
      </w:pPr>
      <w:r>
        <w:rPr>
          <w:rFonts w:hint="eastAsia"/>
        </w:rPr>
        <w:t>DDD</w:t>
      </w:r>
      <w:r>
        <w:rPr>
          <w:rFonts w:hint="eastAsia"/>
        </w:rPr>
        <w:t>设计过程：</w:t>
      </w:r>
    </w:p>
    <w:p w:rsidR="004D6C8D" w:rsidRDefault="004D6C8D" w:rsidP="004D6C8D">
      <w:pPr>
        <w:pStyle w:val="a6"/>
        <w:numPr>
          <w:ilvl w:val="0"/>
          <w:numId w:val="14"/>
        </w:numPr>
        <w:ind w:firstLineChars="0"/>
      </w:pPr>
      <w:r>
        <w:rPr>
          <w:rFonts w:hint="eastAsia"/>
        </w:rPr>
        <w:t>产品愿景：</w:t>
      </w:r>
      <w:r w:rsidR="008A3D09">
        <w:rPr>
          <w:rFonts w:hint="eastAsia"/>
        </w:rPr>
        <w:t>顶层价值设计，产品要设计成啥样；</w:t>
      </w:r>
    </w:p>
    <w:p w:rsidR="008A3D09" w:rsidRDefault="008A3D09" w:rsidP="004D6C8D">
      <w:pPr>
        <w:pStyle w:val="a6"/>
        <w:numPr>
          <w:ilvl w:val="0"/>
          <w:numId w:val="14"/>
        </w:numPr>
        <w:ind w:firstLineChars="0"/>
      </w:pPr>
      <w:r>
        <w:rPr>
          <w:rFonts w:hint="eastAsia"/>
        </w:rPr>
        <w:t>场景分析：</w:t>
      </w:r>
    </w:p>
    <w:p w:rsidR="002A3ABA" w:rsidRDefault="002A3ABA" w:rsidP="004D6C8D">
      <w:pPr>
        <w:pStyle w:val="a6"/>
        <w:numPr>
          <w:ilvl w:val="0"/>
          <w:numId w:val="14"/>
        </w:numPr>
        <w:ind w:firstLineChars="0"/>
      </w:pPr>
      <w:r>
        <w:rPr>
          <w:rFonts w:hint="eastAsia"/>
        </w:rPr>
        <w:t>领域建模：</w:t>
      </w:r>
      <w:r w:rsidR="00781DC8">
        <w:rPr>
          <w:rFonts w:hint="eastAsia"/>
        </w:rPr>
        <w:t>通过对业务或问题域进行分析，建立领域模型</w:t>
      </w:r>
      <w:r w:rsidR="006442EB">
        <w:rPr>
          <w:rFonts w:hint="eastAsia"/>
        </w:rPr>
        <w:t>；</w:t>
      </w:r>
    </w:p>
    <w:p w:rsidR="006442EB" w:rsidRDefault="006442EB" w:rsidP="004D6C8D">
      <w:pPr>
        <w:pStyle w:val="a6"/>
        <w:numPr>
          <w:ilvl w:val="0"/>
          <w:numId w:val="14"/>
        </w:numPr>
        <w:ind w:firstLineChars="0"/>
      </w:pPr>
      <w:r>
        <w:rPr>
          <w:rFonts w:hint="eastAsia"/>
        </w:rPr>
        <w:t>服务地图：</w:t>
      </w:r>
    </w:p>
    <w:p w:rsidR="006442EB" w:rsidRDefault="006442EB" w:rsidP="006442EB">
      <w:pPr>
        <w:pStyle w:val="a5"/>
      </w:pPr>
      <w:r w:rsidRPr="006442EB">
        <w:rPr>
          <w:noProof/>
        </w:rPr>
        <w:drawing>
          <wp:inline distT="0" distB="0" distL="0" distR="0" wp14:anchorId="653B5535" wp14:editId="39F801F8">
            <wp:extent cx="4518930" cy="2779414"/>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3330" cy="2782120"/>
                    </a:xfrm>
                    <a:prstGeom prst="rect">
                      <a:avLst/>
                    </a:prstGeom>
                  </pic:spPr>
                </pic:pic>
              </a:graphicData>
            </a:graphic>
          </wp:inline>
        </w:drawing>
      </w:r>
    </w:p>
    <w:p w:rsidR="00FA1AED" w:rsidRDefault="00FA1AED" w:rsidP="006442EB">
      <w:pPr>
        <w:pStyle w:val="a6"/>
        <w:numPr>
          <w:ilvl w:val="0"/>
          <w:numId w:val="9"/>
        </w:numPr>
        <w:ind w:firstLineChars="0"/>
      </w:pPr>
      <w:r>
        <w:rPr>
          <w:rFonts w:hint="eastAsia"/>
        </w:rPr>
        <w:t>DDD</w:t>
      </w:r>
      <w:r>
        <w:rPr>
          <w:rFonts w:hint="eastAsia"/>
        </w:rPr>
        <w:t>分层架构中的服务</w:t>
      </w:r>
    </w:p>
    <w:p w:rsidR="00FA1AED" w:rsidRDefault="00FA1AED" w:rsidP="00FA1AED">
      <w:pPr>
        <w:ind w:firstLineChars="0" w:firstLine="0"/>
      </w:pPr>
      <w:r>
        <w:rPr>
          <w:rFonts w:hint="eastAsia"/>
        </w:rPr>
        <w:t xml:space="preserve">   1.</w:t>
      </w:r>
      <w:r>
        <w:rPr>
          <w:rFonts w:hint="eastAsia"/>
        </w:rPr>
        <w:t>应用层服务，表述应用与用户行为，隐藏领域层；</w:t>
      </w:r>
      <w:r>
        <w:rPr>
          <w:rFonts w:hint="eastAsia"/>
        </w:rPr>
        <w:t>2.</w:t>
      </w:r>
      <w:r>
        <w:rPr>
          <w:rFonts w:hint="eastAsia"/>
        </w:rPr>
        <w:t>领域层服务，所有的业务逻辑；</w:t>
      </w:r>
      <w:r>
        <w:rPr>
          <w:rFonts w:hint="eastAsia"/>
        </w:rPr>
        <w:t>3.</w:t>
      </w:r>
      <w:r>
        <w:rPr>
          <w:rFonts w:hint="eastAsia"/>
        </w:rPr>
        <w:t>基础设施层服务，封装的基础资源服务；</w:t>
      </w:r>
    </w:p>
    <w:p w:rsidR="00FA1AED" w:rsidRDefault="00FA1AED" w:rsidP="006442EB">
      <w:pPr>
        <w:pStyle w:val="a6"/>
        <w:numPr>
          <w:ilvl w:val="0"/>
          <w:numId w:val="9"/>
        </w:numPr>
        <w:ind w:firstLineChars="0"/>
      </w:pPr>
      <w:r>
        <w:rPr>
          <w:rFonts w:hint="eastAsia"/>
        </w:rPr>
        <w:t>微服务的边界设计</w:t>
      </w:r>
    </w:p>
    <w:p w:rsidR="00FA1AED" w:rsidRDefault="001B32BC" w:rsidP="006442EB">
      <w:pPr>
        <w:ind w:firstLine="480"/>
      </w:pPr>
      <w:r>
        <w:rPr>
          <w:rFonts w:hint="eastAsia"/>
        </w:rPr>
        <w:t>限界上下文与限界上下文之间或者聚合与聚合之间的边界是逻辑边界，微服务与微服务的边界是物理边界；</w:t>
      </w:r>
      <w:r w:rsidR="0008615D">
        <w:rPr>
          <w:rFonts w:hint="eastAsia"/>
        </w:rPr>
        <w:t>逻辑边界强调业务逻辑与代码分层的隔离，物理边界强调部署与运行的隔离。</w:t>
      </w:r>
    </w:p>
    <w:p w:rsidR="00FA1AED" w:rsidRDefault="00FA1AED" w:rsidP="0008615D">
      <w:pPr>
        <w:pStyle w:val="a6"/>
        <w:numPr>
          <w:ilvl w:val="0"/>
          <w:numId w:val="9"/>
        </w:numPr>
        <w:ind w:firstLineChars="0"/>
      </w:pPr>
      <w:r>
        <w:rPr>
          <w:rFonts w:hint="eastAsia"/>
        </w:rPr>
        <w:t>要做微服务而不是小单体</w:t>
      </w:r>
    </w:p>
    <w:p w:rsidR="00FA1AED" w:rsidRDefault="00F53B27" w:rsidP="0008615D">
      <w:pPr>
        <w:ind w:firstLine="480"/>
      </w:pPr>
      <w:r>
        <w:rPr>
          <w:rFonts w:hint="eastAsia"/>
        </w:rPr>
        <w:lastRenderedPageBreak/>
        <w:t>微服务设计是否合理的一个简单标准是：微服务在随着业务发展而不断拆分或者重组过程中不会过度增加软件维护成本，这个过程是轻松且简单的。</w:t>
      </w:r>
    </w:p>
    <w:p w:rsidR="00FA1AED" w:rsidRDefault="00FA1AED" w:rsidP="005100C1">
      <w:pPr>
        <w:pStyle w:val="a6"/>
        <w:numPr>
          <w:ilvl w:val="0"/>
          <w:numId w:val="9"/>
        </w:numPr>
        <w:ind w:firstLineChars="0"/>
      </w:pPr>
      <w:r>
        <w:rPr>
          <w:rFonts w:hint="eastAsia"/>
        </w:rPr>
        <w:t>微服务代码逻辑分层和结构</w:t>
      </w:r>
    </w:p>
    <w:p w:rsidR="00FA1AED" w:rsidRDefault="00FA1AED" w:rsidP="00647D7A">
      <w:pPr>
        <w:ind w:firstLineChars="0" w:firstLine="480"/>
      </w:pPr>
      <w:r>
        <w:rPr>
          <w:rFonts w:hint="eastAsia"/>
        </w:rPr>
        <w:t>微服务代码合理分层与逻辑隔离</w:t>
      </w:r>
    </w:p>
    <w:p w:rsidR="00647D7A" w:rsidRDefault="00647D7A" w:rsidP="00647D7A">
      <w:pPr>
        <w:pStyle w:val="a6"/>
        <w:numPr>
          <w:ilvl w:val="0"/>
          <w:numId w:val="15"/>
        </w:numPr>
        <w:ind w:firstLineChars="0"/>
      </w:pPr>
      <w:r>
        <w:rPr>
          <w:rFonts w:hint="eastAsia"/>
        </w:rPr>
        <w:t>基础层代码：</w:t>
      </w:r>
      <w:r w:rsidR="00E10509">
        <w:rPr>
          <w:rFonts w:hint="eastAsia"/>
        </w:rPr>
        <w:t>适配代码，主动适配与被动适配；</w:t>
      </w:r>
    </w:p>
    <w:p w:rsidR="00E10509" w:rsidRDefault="00E10509" w:rsidP="00647D7A">
      <w:pPr>
        <w:pStyle w:val="a6"/>
        <w:numPr>
          <w:ilvl w:val="0"/>
          <w:numId w:val="15"/>
        </w:numPr>
        <w:ind w:firstLineChars="0"/>
      </w:pPr>
      <w:r>
        <w:rPr>
          <w:rFonts w:hint="eastAsia"/>
        </w:rPr>
        <w:t>应用层代码：</w:t>
      </w:r>
    </w:p>
    <w:p w:rsidR="00E10509" w:rsidRDefault="00E10509" w:rsidP="00647D7A">
      <w:pPr>
        <w:pStyle w:val="a6"/>
        <w:numPr>
          <w:ilvl w:val="0"/>
          <w:numId w:val="15"/>
        </w:numPr>
        <w:ind w:firstLineChars="0"/>
      </w:pPr>
      <w:r>
        <w:rPr>
          <w:rFonts w:hint="eastAsia"/>
        </w:rPr>
        <w:t>领域层代码：</w:t>
      </w:r>
    </w:p>
    <w:p w:rsidR="00E10509" w:rsidRPr="00647D7A" w:rsidRDefault="00E10509" w:rsidP="00E10509">
      <w:pPr>
        <w:pStyle w:val="a5"/>
      </w:pPr>
      <w:r w:rsidRPr="00E10509">
        <w:rPr>
          <w:noProof/>
        </w:rPr>
        <w:drawing>
          <wp:inline distT="0" distB="0" distL="0" distR="0" wp14:anchorId="2290951D" wp14:editId="7273A63F">
            <wp:extent cx="4853931" cy="3576119"/>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792" cy="3580437"/>
                    </a:xfrm>
                    <a:prstGeom prst="rect">
                      <a:avLst/>
                    </a:prstGeom>
                  </pic:spPr>
                </pic:pic>
              </a:graphicData>
            </a:graphic>
          </wp:inline>
        </w:drawing>
      </w:r>
    </w:p>
    <w:p w:rsidR="00FA1AED" w:rsidRDefault="00FA1AED" w:rsidP="00E10509">
      <w:pPr>
        <w:pStyle w:val="a6"/>
        <w:numPr>
          <w:ilvl w:val="0"/>
          <w:numId w:val="9"/>
        </w:numPr>
        <w:ind w:firstLineChars="0"/>
      </w:pPr>
      <w:r>
        <w:rPr>
          <w:rFonts w:hint="eastAsia"/>
        </w:rPr>
        <w:t>微服务的设计与拆分</w:t>
      </w:r>
    </w:p>
    <w:p w:rsidR="00E10509" w:rsidRPr="00E10509" w:rsidRDefault="00FA1AED" w:rsidP="00E10509">
      <w:pPr>
        <w:ind w:firstLineChars="0" w:firstLine="480"/>
      </w:pPr>
      <w:r>
        <w:rPr>
          <w:rFonts w:hint="eastAsia"/>
        </w:rPr>
        <w:t>微服务拆分方法：绞杀者模式（开发新的逐步替换旧的），修缮者模式（剥离新业务与功能）</w:t>
      </w:r>
      <w:r w:rsidR="00E10509">
        <w:rPr>
          <w:rFonts w:hint="eastAsia"/>
        </w:rPr>
        <w:t>；</w:t>
      </w:r>
    </w:p>
    <w:p w:rsidR="00E73240" w:rsidRDefault="00FA1AED" w:rsidP="00AA4289">
      <w:pPr>
        <w:ind w:firstLineChars="0" w:firstLine="480"/>
      </w:pPr>
      <w:r>
        <w:rPr>
          <w:rFonts w:hint="eastAsia"/>
        </w:rPr>
        <w:t>微服务拆分原则：</w:t>
      </w:r>
      <w:r w:rsidR="00842DA0">
        <w:rPr>
          <w:rFonts w:hint="eastAsia"/>
        </w:rPr>
        <w:t>高内聚，低耦合。</w:t>
      </w:r>
    </w:p>
    <w:p w:rsidR="00AA4289" w:rsidRDefault="00AA4289" w:rsidP="00AA4289">
      <w:pPr>
        <w:ind w:firstLineChars="0" w:firstLine="480"/>
      </w:pPr>
    </w:p>
    <w:p w:rsidR="00AA4289" w:rsidRDefault="00AA4289" w:rsidP="00AA4289">
      <w:pPr>
        <w:pStyle w:val="1"/>
      </w:pPr>
      <w:r>
        <w:rPr>
          <w:rFonts w:hint="eastAsia"/>
        </w:rPr>
        <w:t>第一部分</w:t>
      </w:r>
      <w:r>
        <w:rPr>
          <w:rFonts w:hint="eastAsia"/>
        </w:rPr>
        <w:t xml:space="preserve"> </w:t>
      </w:r>
      <w:r>
        <w:rPr>
          <w:rFonts w:hint="eastAsia"/>
        </w:rPr>
        <w:t>运用领域模型</w:t>
      </w:r>
    </w:p>
    <w:p w:rsidR="00AA4289" w:rsidRDefault="00AA4289" w:rsidP="00AA4289">
      <w:pPr>
        <w:ind w:firstLine="480"/>
      </w:pPr>
      <w:r>
        <w:rPr>
          <w:rFonts w:hint="eastAsia"/>
        </w:rPr>
        <w:t>模型是一种简化，是对现实世界的解释；</w:t>
      </w:r>
      <w:r w:rsidR="00D872BE">
        <w:rPr>
          <w:rFonts w:hint="eastAsia"/>
        </w:rPr>
        <w:t>把与</w:t>
      </w:r>
      <w:r w:rsidR="00A02340">
        <w:rPr>
          <w:rFonts w:hint="eastAsia"/>
        </w:rPr>
        <w:t>解决问题密切相关的方面抽象出来而忽略无关的细节</w:t>
      </w:r>
      <w:r w:rsidR="005A7B81">
        <w:rPr>
          <w:rFonts w:hint="eastAsia"/>
        </w:rPr>
        <w:t>。</w:t>
      </w:r>
    </w:p>
    <w:p w:rsidR="0012271A" w:rsidRDefault="0012271A" w:rsidP="00F54403">
      <w:pPr>
        <w:ind w:firstLine="480"/>
      </w:pPr>
      <w:r>
        <w:rPr>
          <w:rFonts w:hint="eastAsia"/>
        </w:rPr>
        <w:t>领域就是软件所需要解决的问题。</w:t>
      </w:r>
      <w:r w:rsidR="00F54403">
        <w:rPr>
          <w:rFonts w:hint="eastAsia"/>
        </w:rPr>
        <w:t>业务规则是很多的知识，理解起来麻烦，根据业务规则知识建立简单的模型，概括的反应业务知识。</w:t>
      </w:r>
    </w:p>
    <w:p w:rsidR="008A4218" w:rsidRDefault="008A4218" w:rsidP="00F54403">
      <w:pPr>
        <w:ind w:firstLine="480"/>
      </w:pPr>
      <w:r>
        <w:rPr>
          <w:rFonts w:hint="eastAsia"/>
        </w:rPr>
        <w:t>模型是总体设计是实现的基石；</w:t>
      </w:r>
      <w:r w:rsidR="00713346">
        <w:rPr>
          <w:rFonts w:hint="eastAsia"/>
        </w:rPr>
        <w:t>模型容易理解，方便团队交流；模型使用容易理解的方式把业务规则知识组织起来，</w:t>
      </w:r>
    </w:p>
    <w:p w:rsidR="005A7B81" w:rsidRDefault="005A7B81" w:rsidP="005A7B81">
      <w:pPr>
        <w:pStyle w:val="2"/>
        <w:numPr>
          <w:ilvl w:val="0"/>
          <w:numId w:val="16"/>
        </w:numPr>
      </w:pPr>
      <w:r>
        <w:rPr>
          <w:rFonts w:hint="eastAsia"/>
        </w:rPr>
        <w:lastRenderedPageBreak/>
        <w:t>消化知识</w:t>
      </w:r>
    </w:p>
    <w:p w:rsidR="009010B5" w:rsidRDefault="00877EE7" w:rsidP="00C62BD3">
      <w:pPr>
        <w:ind w:firstLine="480"/>
      </w:pPr>
      <w:r>
        <w:rPr>
          <w:rFonts w:hint="eastAsia"/>
        </w:rPr>
        <w:t>根据需求画图建立简单的模型；</w:t>
      </w:r>
      <w:r w:rsidR="002A4D88">
        <w:rPr>
          <w:rFonts w:hint="eastAsia"/>
        </w:rPr>
        <w:t>根据业务知识的增加丰富模型；简单实现模型；反馈给业务人员；忽略</w:t>
      </w:r>
      <w:r w:rsidR="009010B5">
        <w:rPr>
          <w:rFonts w:hint="eastAsia"/>
        </w:rPr>
        <w:t>无关的小细节。</w:t>
      </w:r>
    </w:p>
    <w:p w:rsidR="0030102F" w:rsidRDefault="00B2608F" w:rsidP="00C62BD3">
      <w:pPr>
        <w:ind w:firstLine="480"/>
      </w:pPr>
      <w:r>
        <w:rPr>
          <w:rFonts w:hint="eastAsia"/>
        </w:rPr>
        <w:t>模型与实现的绑定，建立了一种基于模型的语言，模型含有很多的业务知识，模型不断被丰富完善。</w:t>
      </w:r>
    </w:p>
    <w:p w:rsidR="00B2608F" w:rsidRPr="00B2608F" w:rsidRDefault="00B2608F" w:rsidP="00C62BD3">
      <w:pPr>
        <w:ind w:firstLine="480"/>
        <w:rPr>
          <w:rFonts w:hint="eastAsia"/>
        </w:rPr>
      </w:pPr>
      <w:r>
        <w:rPr>
          <w:rFonts w:hint="eastAsia"/>
        </w:rPr>
        <w:t>模型需要不断尝试，找到一个最能反应业务知识规则的；</w:t>
      </w:r>
      <w:bookmarkStart w:id="0" w:name="_GoBack"/>
      <w:bookmarkEnd w:id="0"/>
    </w:p>
    <w:sectPr w:rsidR="00B2608F" w:rsidRPr="00B2608F" w:rsidSect="005334F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宋体"/>
    <w:panose1 w:val="020B0604020202020204"/>
    <w:charset w:val="00"/>
    <w:family w:val="roman"/>
    <w:pitch w:val="variable"/>
    <w:sig w:usb0="E0002AE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C74D9"/>
    <w:multiLevelType w:val="hybridMultilevel"/>
    <w:tmpl w:val="9DC03502"/>
    <w:lvl w:ilvl="0" w:tplc="0409000F">
      <w:start w:val="1"/>
      <w:numFmt w:val="decimal"/>
      <w:lvlText w:val="%1."/>
      <w:lvlJc w:val="left"/>
      <w:pPr>
        <w:ind w:left="905" w:hanging="420"/>
      </w:p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1" w15:restartNumberingAfterBreak="0">
    <w:nsid w:val="02F34425"/>
    <w:multiLevelType w:val="hybridMultilevel"/>
    <w:tmpl w:val="07280B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0E7C4F4C"/>
    <w:multiLevelType w:val="hybridMultilevel"/>
    <w:tmpl w:val="86EC73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F7531ED"/>
    <w:multiLevelType w:val="hybridMultilevel"/>
    <w:tmpl w:val="027EE4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12FF0606"/>
    <w:multiLevelType w:val="hybridMultilevel"/>
    <w:tmpl w:val="65E44A3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A0A20D1"/>
    <w:multiLevelType w:val="hybridMultilevel"/>
    <w:tmpl w:val="4FF25C7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FD907D6"/>
    <w:multiLevelType w:val="hybridMultilevel"/>
    <w:tmpl w:val="4F48024C"/>
    <w:lvl w:ilvl="0" w:tplc="969C453A">
      <w:start w:val="1"/>
      <w:numFmt w:val="japaneseCounting"/>
      <w:lvlText w:val="第%1章"/>
      <w:lvlJc w:val="left"/>
      <w:pPr>
        <w:ind w:left="1120" w:hanging="11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D97D84"/>
    <w:multiLevelType w:val="hybridMultilevel"/>
    <w:tmpl w:val="F49459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A2F09DB"/>
    <w:multiLevelType w:val="hybridMultilevel"/>
    <w:tmpl w:val="8DC8B92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441B0275"/>
    <w:multiLevelType w:val="hybridMultilevel"/>
    <w:tmpl w:val="CE2ABC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81925A3"/>
    <w:multiLevelType w:val="hybridMultilevel"/>
    <w:tmpl w:val="38C2B6BA"/>
    <w:lvl w:ilvl="0" w:tplc="DECE27C6">
      <w:start w:val="1"/>
      <w:numFmt w:val="decimal"/>
      <w:lvlText w:val="第%1章"/>
      <w:lvlJc w:val="left"/>
      <w:pPr>
        <w:ind w:left="1060" w:hanging="10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E83A9F"/>
    <w:multiLevelType w:val="hybridMultilevel"/>
    <w:tmpl w:val="5C38562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36D1D59"/>
    <w:multiLevelType w:val="hybridMultilevel"/>
    <w:tmpl w:val="B378B6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5CF4EBD"/>
    <w:multiLevelType w:val="hybridMultilevel"/>
    <w:tmpl w:val="9DC03502"/>
    <w:lvl w:ilvl="0" w:tplc="0409000F">
      <w:start w:val="1"/>
      <w:numFmt w:val="decimal"/>
      <w:lvlText w:val="%1."/>
      <w:lvlJc w:val="left"/>
      <w:pPr>
        <w:ind w:left="905" w:hanging="420"/>
      </w:pPr>
    </w:lvl>
    <w:lvl w:ilvl="1" w:tplc="04090019" w:tentative="1">
      <w:start w:val="1"/>
      <w:numFmt w:val="lowerLetter"/>
      <w:lvlText w:val="%2)"/>
      <w:lvlJc w:val="left"/>
      <w:pPr>
        <w:ind w:left="1325" w:hanging="420"/>
      </w:pPr>
    </w:lvl>
    <w:lvl w:ilvl="2" w:tplc="0409001B" w:tentative="1">
      <w:start w:val="1"/>
      <w:numFmt w:val="lowerRoman"/>
      <w:lvlText w:val="%3."/>
      <w:lvlJc w:val="right"/>
      <w:pPr>
        <w:ind w:left="1745" w:hanging="420"/>
      </w:pPr>
    </w:lvl>
    <w:lvl w:ilvl="3" w:tplc="0409000F" w:tentative="1">
      <w:start w:val="1"/>
      <w:numFmt w:val="decimal"/>
      <w:lvlText w:val="%4."/>
      <w:lvlJc w:val="left"/>
      <w:pPr>
        <w:ind w:left="2165" w:hanging="420"/>
      </w:pPr>
    </w:lvl>
    <w:lvl w:ilvl="4" w:tplc="04090019" w:tentative="1">
      <w:start w:val="1"/>
      <w:numFmt w:val="lowerLetter"/>
      <w:lvlText w:val="%5)"/>
      <w:lvlJc w:val="left"/>
      <w:pPr>
        <w:ind w:left="2585" w:hanging="420"/>
      </w:pPr>
    </w:lvl>
    <w:lvl w:ilvl="5" w:tplc="0409001B" w:tentative="1">
      <w:start w:val="1"/>
      <w:numFmt w:val="lowerRoman"/>
      <w:lvlText w:val="%6."/>
      <w:lvlJc w:val="right"/>
      <w:pPr>
        <w:ind w:left="3005" w:hanging="420"/>
      </w:pPr>
    </w:lvl>
    <w:lvl w:ilvl="6" w:tplc="0409000F" w:tentative="1">
      <w:start w:val="1"/>
      <w:numFmt w:val="decimal"/>
      <w:lvlText w:val="%7."/>
      <w:lvlJc w:val="left"/>
      <w:pPr>
        <w:ind w:left="3425" w:hanging="420"/>
      </w:pPr>
    </w:lvl>
    <w:lvl w:ilvl="7" w:tplc="04090019" w:tentative="1">
      <w:start w:val="1"/>
      <w:numFmt w:val="lowerLetter"/>
      <w:lvlText w:val="%8)"/>
      <w:lvlJc w:val="left"/>
      <w:pPr>
        <w:ind w:left="3845" w:hanging="420"/>
      </w:pPr>
    </w:lvl>
    <w:lvl w:ilvl="8" w:tplc="0409001B" w:tentative="1">
      <w:start w:val="1"/>
      <w:numFmt w:val="lowerRoman"/>
      <w:lvlText w:val="%9."/>
      <w:lvlJc w:val="right"/>
      <w:pPr>
        <w:ind w:left="4265" w:hanging="420"/>
      </w:pPr>
    </w:lvl>
  </w:abstractNum>
  <w:abstractNum w:abstractNumId="14" w15:restartNumberingAfterBreak="0">
    <w:nsid w:val="7918665E"/>
    <w:multiLevelType w:val="hybridMultilevel"/>
    <w:tmpl w:val="E1D2EA7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CFA61DE"/>
    <w:multiLevelType w:val="hybridMultilevel"/>
    <w:tmpl w:val="90C8C1AA"/>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num w:numId="1">
    <w:abstractNumId w:val="6"/>
  </w:num>
  <w:num w:numId="2">
    <w:abstractNumId w:val="15"/>
  </w:num>
  <w:num w:numId="3">
    <w:abstractNumId w:val="1"/>
  </w:num>
  <w:num w:numId="4">
    <w:abstractNumId w:val="7"/>
  </w:num>
  <w:num w:numId="5">
    <w:abstractNumId w:val="4"/>
  </w:num>
  <w:num w:numId="6">
    <w:abstractNumId w:val="3"/>
  </w:num>
  <w:num w:numId="7">
    <w:abstractNumId w:val="2"/>
  </w:num>
  <w:num w:numId="8">
    <w:abstractNumId w:val="13"/>
  </w:num>
  <w:num w:numId="9">
    <w:abstractNumId w:val="12"/>
  </w:num>
  <w:num w:numId="10">
    <w:abstractNumId w:val="8"/>
  </w:num>
  <w:num w:numId="11">
    <w:abstractNumId w:val="9"/>
  </w:num>
  <w:num w:numId="12">
    <w:abstractNumId w:val="0"/>
  </w:num>
  <w:num w:numId="13">
    <w:abstractNumId w:val="11"/>
  </w:num>
  <w:num w:numId="14">
    <w:abstractNumId w:val="5"/>
  </w:num>
  <w:num w:numId="15">
    <w:abstractNumId w:val="14"/>
  </w:num>
  <w:num w:numId="16">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06D"/>
    <w:rsid w:val="0000206B"/>
    <w:rsid w:val="0000224A"/>
    <w:rsid w:val="0000599D"/>
    <w:rsid w:val="00005F60"/>
    <w:rsid w:val="00010C47"/>
    <w:rsid w:val="000110A6"/>
    <w:rsid w:val="00012021"/>
    <w:rsid w:val="00013356"/>
    <w:rsid w:val="00013EB0"/>
    <w:rsid w:val="00013F70"/>
    <w:rsid w:val="0001695E"/>
    <w:rsid w:val="00017DF0"/>
    <w:rsid w:val="00020530"/>
    <w:rsid w:val="00020585"/>
    <w:rsid w:val="00020B45"/>
    <w:rsid w:val="00023978"/>
    <w:rsid w:val="00023F36"/>
    <w:rsid w:val="00024A91"/>
    <w:rsid w:val="00025EE6"/>
    <w:rsid w:val="00027D7B"/>
    <w:rsid w:val="000303D7"/>
    <w:rsid w:val="0003070D"/>
    <w:rsid w:val="00035D2D"/>
    <w:rsid w:val="00037E22"/>
    <w:rsid w:val="00045A25"/>
    <w:rsid w:val="00045D1A"/>
    <w:rsid w:val="000461F4"/>
    <w:rsid w:val="0004648C"/>
    <w:rsid w:val="00047780"/>
    <w:rsid w:val="00050469"/>
    <w:rsid w:val="0005094A"/>
    <w:rsid w:val="00050E18"/>
    <w:rsid w:val="000515B7"/>
    <w:rsid w:val="00052BD3"/>
    <w:rsid w:val="00053E6B"/>
    <w:rsid w:val="000569AE"/>
    <w:rsid w:val="00062A22"/>
    <w:rsid w:val="00063EAB"/>
    <w:rsid w:val="0006450B"/>
    <w:rsid w:val="00067177"/>
    <w:rsid w:val="00067388"/>
    <w:rsid w:val="0007009C"/>
    <w:rsid w:val="00072727"/>
    <w:rsid w:val="00072931"/>
    <w:rsid w:val="000741A0"/>
    <w:rsid w:val="00074BEB"/>
    <w:rsid w:val="00074C6F"/>
    <w:rsid w:val="0007798A"/>
    <w:rsid w:val="00080690"/>
    <w:rsid w:val="00085CBD"/>
    <w:rsid w:val="0008615D"/>
    <w:rsid w:val="00086788"/>
    <w:rsid w:val="00092475"/>
    <w:rsid w:val="00093C03"/>
    <w:rsid w:val="00095387"/>
    <w:rsid w:val="00097992"/>
    <w:rsid w:val="000A1DF4"/>
    <w:rsid w:val="000A1F2A"/>
    <w:rsid w:val="000A348B"/>
    <w:rsid w:val="000A4326"/>
    <w:rsid w:val="000A7C2A"/>
    <w:rsid w:val="000B0324"/>
    <w:rsid w:val="000B1F86"/>
    <w:rsid w:val="000B500D"/>
    <w:rsid w:val="000C07D0"/>
    <w:rsid w:val="000C136F"/>
    <w:rsid w:val="000C1B07"/>
    <w:rsid w:val="000C546E"/>
    <w:rsid w:val="000C7860"/>
    <w:rsid w:val="000D09D8"/>
    <w:rsid w:val="000D1386"/>
    <w:rsid w:val="000D1AC5"/>
    <w:rsid w:val="000D2966"/>
    <w:rsid w:val="000D3F7B"/>
    <w:rsid w:val="000D42D2"/>
    <w:rsid w:val="000D4CA4"/>
    <w:rsid w:val="000E1A89"/>
    <w:rsid w:val="000E1D05"/>
    <w:rsid w:val="000E2117"/>
    <w:rsid w:val="000E2223"/>
    <w:rsid w:val="000E610A"/>
    <w:rsid w:val="000E68C6"/>
    <w:rsid w:val="000F0075"/>
    <w:rsid w:val="000F0391"/>
    <w:rsid w:val="000F51BF"/>
    <w:rsid w:val="000F605C"/>
    <w:rsid w:val="000F6534"/>
    <w:rsid w:val="0010019B"/>
    <w:rsid w:val="001018A3"/>
    <w:rsid w:val="001026F6"/>
    <w:rsid w:val="001029E6"/>
    <w:rsid w:val="00103A85"/>
    <w:rsid w:val="00105047"/>
    <w:rsid w:val="00105585"/>
    <w:rsid w:val="00110DEE"/>
    <w:rsid w:val="00111B4D"/>
    <w:rsid w:val="00113BD6"/>
    <w:rsid w:val="00113C37"/>
    <w:rsid w:val="00114D58"/>
    <w:rsid w:val="00115F19"/>
    <w:rsid w:val="00120A41"/>
    <w:rsid w:val="0012271A"/>
    <w:rsid w:val="0012625C"/>
    <w:rsid w:val="00132BD7"/>
    <w:rsid w:val="00136EB7"/>
    <w:rsid w:val="00137114"/>
    <w:rsid w:val="00141B4E"/>
    <w:rsid w:val="001433FA"/>
    <w:rsid w:val="0014449E"/>
    <w:rsid w:val="00147C9B"/>
    <w:rsid w:val="00150074"/>
    <w:rsid w:val="00151D8E"/>
    <w:rsid w:val="001525E6"/>
    <w:rsid w:val="00160996"/>
    <w:rsid w:val="00162602"/>
    <w:rsid w:val="001642EB"/>
    <w:rsid w:val="001649F9"/>
    <w:rsid w:val="001657F8"/>
    <w:rsid w:val="00165A63"/>
    <w:rsid w:val="0016660A"/>
    <w:rsid w:val="00173663"/>
    <w:rsid w:val="00174DE4"/>
    <w:rsid w:val="00180A9E"/>
    <w:rsid w:val="00181D82"/>
    <w:rsid w:val="00182907"/>
    <w:rsid w:val="00182BEF"/>
    <w:rsid w:val="001844A2"/>
    <w:rsid w:val="0018488C"/>
    <w:rsid w:val="00190F68"/>
    <w:rsid w:val="00196BA0"/>
    <w:rsid w:val="00197EB6"/>
    <w:rsid w:val="001A0946"/>
    <w:rsid w:val="001A2291"/>
    <w:rsid w:val="001A2781"/>
    <w:rsid w:val="001A38DF"/>
    <w:rsid w:val="001A7C11"/>
    <w:rsid w:val="001B0B1E"/>
    <w:rsid w:val="001B2581"/>
    <w:rsid w:val="001B28F2"/>
    <w:rsid w:val="001B2CBA"/>
    <w:rsid w:val="001B30E3"/>
    <w:rsid w:val="001B32BC"/>
    <w:rsid w:val="001B36D3"/>
    <w:rsid w:val="001B3CF8"/>
    <w:rsid w:val="001B6596"/>
    <w:rsid w:val="001B7724"/>
    <w:rsid w:val="001C3CD3"/>
    <w:rsid w:val="001C77B7"/>
    <w:rsid w:val="001D1322"/>
    <w:rsid w:val="001D1794"/>
    <w:rsid w:val="001D19F5"/>
    <w:rsid w:val="001D1FB3"/>
    <w:rsid w:val="001D3346"/>
    <w:rsid w:val="001D5631"/>
    <w:rsid w:val="001D57B0"/>
    <w:rsid w:val="001D76F0"/>
    <w:rsid w:val="001E065D"/>
    <w:rsid w:val="001E2944"/>
    <w:rsid w:val="001E3639"/>
    <w:rsid w:val="001E500C"/>
    <w:rsid w:val="001E5CA7"/>
    <w:rsid w:val="001E5F9D"/>
    <w:rsid w:val="001E646E"/>
    <w:rsid w:val="001F0521"/>
    <w:rsid w:val="001F200B"/>
    <w:rsid w:val="001F32D3"/>
    <w:rsid w:val="001F483F"/>
    <w:rsid w:val="001F4B43"/>
    <w:rsid w:val="001F6900"/>
    <w:rsid w:val="002020AD"/>
    <w:rsid w:val="00204ECE"/>
    <w:rsid w:val="00207051"/>
    <w:rsid w:val="0021145A"/>
    <w:rsid w:val="00212298"/>
    <w:rsid w:val="00213018"/>
    <w:rsid w:val="00215108"/>
    <w:rsid w:val="00220256"/>
    <w:rsid w:val="00221CCA"/>
    <w:rsid w:val="00222660"/>
    <w:rsid w:val="0022408A"/>
    <w:rsid w:val="002252A7"/>
    <w:rsid w:val="00226983"/>
    <w:rsid w:val="002320E9"/>
    <w:rsid w:val="0023338B"/>
    <w:rsid w:val="00234034"/>
    <w:rsid w:val="0023556D"/>
    <w:rsid w:val="002370B5"/>
    <w:rsid w:val="0023789A"/>
    <w:rsid w:val="00237A34"/>
    <w:rsid w:val="002419E3"/>
    <w:rsid w:val="00242E08"/>
    <w:rsid w:val="00244265"/>
    <w:rsid w:val="00244536"/>
    <w:rsid w:val="00245B5C"/>
    <w:rsid w:val="00246A7A"/>
    <w:rsid w:val="00246B49"/>
    <w:rsid w:val="002541B3"/>
    <w:rsid w:val="00254DE7"/>
    <w:rsid w:val="00256684"/>
    <w:rsid w:val="0025671A"/>
    <w:rsid w:val="0025678F"/>
    <w:rsid w:val="00257428"/>
    <w:rsid w:val="00261BFA"/>
    <w:rsid w:val="00261D94"/>
    <w:rsid w:val="0026275A"/>
    <w:rsid w:val="00265A5A"/>
    <w:rsid w:val="00265F03"/>
    <w:rsid w:val="00266C77"/>
    <w:rsid w:val="00270053"/>
    <w:rsid w:val="002749F3"/>
    <w:rsid w:val="0027583A"/>
    <w:rsid w:val="0027637D"/>
    <w:rsid w:val="002773F9"/>
    <w:rsid w:val="00280B2A"/>
    <w:rsid w:val="00281264"/>
    <w:rsid w:val="00281D74"/>
    <w:rsid w:val="0028348E"/>
    <w:rsid w:val="002848F3"/>
    <w:rsid w:val="00284E54"/>
    <w:rsid w:val="00284F27"/>
    <w:rsid w:val="002855D0"/>
    <w:rsid w:val="0029050C"/>
    <w:rsid w:val="00290CC8"/>
    <w:rsid w:val="0029146F"/>
    <w:rsid w:val="00291B40"/>
    <w:rsid w:val="00293B23"/>
    <w:rsid w:val="00293FA6"/>
    <w:rsid w:val="002A2320"/>
    <w:rsid w:val="002A3ABA"/>
    <w:rsid w:val="002A3B84"/>
    <w:rsid w:val="002A4C4C"/>
    <w:rsid w:val="002A4D88"/>
    <w:rsid w:val="002A6482"/>
    <w:rsid w:val="002A736E"/>
    <w:rsid w:val="002A7D8C"/>
    <w:rsid w:val="002A7FB9"/>
    <w:rsid w:val="002B448A"/>
    <w:rsid w:val="002B518C"/>
    <w:rsid w:val="002B679A"/>
    <w:rsid w:val="002B68A2"/>
    <w:rsid w:val="002B776E"/>
    <w:rsid w:val="002B7937"/>
    <w:rsid w:val="002C0080"/>
    <w:rsid w:val="002C0E96"/>
    <w:rsid w:val="002C3E18"/>
    <w:rsid w:val="002C485E"/>
    <w:rsid w:val="002C5795"/>
    <w:rsid w:val="002C6011"/>
    <w:rsid w:val="002C6589"/>
    <w:rsid w:val="002D1A50"/>
    <w:rsid w:val="002D30D8"/>
    <w:rsid w:val="002D3947"/>
    <w:rsid w:val="002D548C"/>
    <w:rsid w:val="002E0761"/>
    <w:rsid w:val="002E0FC1"/>
    <w:rsid w:val="002E512E"/>
    <w:rsid w:val="002E5216"/>
    <w:rsid w:val="002E7139"/>
    <w:rsid w:val="002E7679"/>
    <w:rsid w:val="002E7F6A"/>
    <w:rsid w:val="002F1008"/>
    <w:rsid w:val="002F2C27"/>
    <w:rsid w:val="002F497A"/>
    <w:rsid w:val="002F566C"/>
    <w:rsid w:val="002F5F63"/>
    <w:rsid w:val="002F6DC1"/>
    <w:rsid w:val="002F7194"/>
    <w:rsid w:val="003000A4"/>
    <w:rsid w:val="00300B02"/>
    <w:rsid w:val="0030102F"/>
    <w:rsid w:val="00303833"/>
    <w:rsid w:val="00306058"/>
    <w:rsid w:val="00307773"/>
    <w:rsid w:val="00310E72"/>
    <w:rsid w:val="003110CF"/>
    <w:rsid w:val="00313CC1"/>
    <w:rsid w:val="00315521"/>
    <w:rsid w:val="00321CDD"/>
    <w:rsid w:val="003257BD"/>
    <w:rsid w:val="003278A4"/>
    <w:rsid w:val="00330697"/>
    <w:rsid w:val="003306D7"/>
    <w:rsid w:val="00330C2E"/>
    <w:rsid w:val="00331267"/>
    <w:rsid w:val="00331620"/>
    <w:rsid w:val="00332601"/>
    <w:rsid w:val="00334349"/>
    <w:rsid w:val="0033596F"/>
    <w:rsid w:val="00335B95"/>
    <w:rsid w:val="00337919"/>
    <w:rsid w:val="003407F3"/>
    <w:rsid w:val="003413BB"/>
    <w:rsid w:val="003415C1"/>
    <w:rsid w:val="003461B3"/>
    <w:rsid w:val="00346AAE"/>
    <w:rsid w:val="00346E63"/>
    <w:rsid w:val="00347741"/>
    <w:rsid w:val="0035054A"/>
    <w:rsid w:val="0035456B"/>
    <w:rsid w:val="00354A8D"/>
    <w:rsid w:val="00361F7F"/>
    <w:rsid w:val="003628C0"/>
    <w:rsid w:val="00364DD2"/>
    <w:rsid w:val="00370FD6"/>
    <w:rsid w:val="00371F15"/>
    <w:rsid w:val="00372075"/>
    <w:rsid w:val="0037393C"/>
    <w:rsid w:val="003743F1"/>
    <w:rsid w:val="00374CB6"/>
    <w:rsid w:val="00375156"/>
    <w:rsid w:val="00375627"/>
    <w:rsid w:val="00375E79"/>
    <w:rsid w:val="003772D7"/>
    <w:rsid w:val="003825B4"/>
    <w:rsid w:val="00382A93"/>
    <w:rsid w:val="00387B07"/>
    <w:rsid w:val="0039098B"/>
    <w:rsid w:val="00393006"/>
    <w:rsid w:val="003941D2"/>
    <w:rsid w:val="003942B8"/>
    <w:rsid w:val="003945DA"/>
    <w:rsid w:val="0039490C"/>
    <w:rsid w:val="00395D66"/>
    <w:rsid w:val="00397A80"/>
    <w:rsid w:val="003A232C"/>
    <w:rsid w:val="003A470C"/>
    <w:rsid w:val="003A53F7"/>
    <w:rsid w:val="003A6BE4"/>
    <w:rsid w:val="003B3B22"/>
    <w:rsid w:val="003B49E0"/>
    <w:rsid w:val="003B5536"/>
    <w:rsid w:val="003B5947"/>
    <w:rsid w:val="003B5E90"/>
    <w:rsid w:val="003B6013"/>
    <w:rsid w:val="003C032A"/>
    <w:rsid w:val="003C05B6"/>
    <w:rsid w:val="003C34F4"/>
    <w:rsid w:val="003C3D58"/>
    <w:rsid w:val="003C7FB2"/>
    <w:rsid w:val="003D2415"/>
    <w:rsid w:val="003D3F7B"/>
    <w:rsid w:val="003E0B0D"/>
    <w:rsid w:val="003E36D0"/>
    <w:rsid w:val="003E525C"/>
    <w:rsid w:val="003E6238"/>
    <w:rsid w:val="003E7D3B"/>
    <w:rsid w:val="003F17BB"/>
    <w:rsid w:val="003F18D3"/>
    <w:rsid w:val="003F1DBD"/>
    <w:rsid w:val="003F2962"/>
    <w:rsid w:val="003F3FEF"/>
    <w:rsid w:val="00400570"/>
    <w:rsid w:val="00400C2D"/>
    <w:rsid w:val="00400D24"/>
    <w:rsid w:val="0040143E"/>
    <w:rsid w:val="00402701"/>
    <w:rsid w:val="00404ED8"/>
    <w:rsid w:val="00405361"/>
    <w:rsid w:val="004070A1"/>
    <w:rsid w:val="0040728C"/>
    <w:rsid w:val="0040748F"/>
    <w:rsid w:val="004074C0"/>
    <w:rsid w:val="004110DA"/>
    <w:rsid w:val="0041180C"/>
    <w:rsid w:val="00413A77"/>
    <w:rsid w:val="0041450F"/>
    <w:rsid w:val="00414B3F"/>
    <w:rsid w:val="00414D33"/>
    <w:rsid w:val="00415049"/>
    <w:rsid w:val="0041511F"/>
    <w:rsid w:val="00417CF2"/>
    <w:rsid w:val="00420A2D"/>
    <w:rsid w:val="00420BCD"/>
    <w:rsid w:val="00420E8C"/>
    <w:rsid w:val="004214B9"/>
    <w:rsid w:val="00425A46"/>
    <w:rsid w:val="00425A76"/>
    <w:rsid w:val="0043204E"/>
    <w:rsid w:val="00432F93"/>
    <w:rsid w:val="00435FFA"/>
    <w:rsid w:val="00436189"/>
    <w:rsid w:val="00437B39"/>
    <w:rsid w:val="00437F04"/>
    <w:rsid w:val="00440880"/>
    <w:rsid w:val="00441736"/>
    <w:rsid w:val="0044194C"/>
    <w:rsid w:val="00441DD9"/>
    <w:rsid w:val="00443D0F"/>
    <w:rsid w:val="004441A5"/>
    <w:rsid w:val="00445634"/>
    <w:rsid w:val="00450166"/>
    <w:rsid w:val="004522A5"/>
    <w:rsid w:val="00453B49"/>
    <w:rsid w:val="00453E2F"/>
    <w:rsid w:val="00454B62"/>
    <w:rsid w:val="0045633B"/>
    <w:rsid w:val="004570DF"/>
    <w:rsid w:val="0046066C"/>
    <w:rsid w:val="00462204"/>
    <w:rsid w:val="00462347"/>
    <w:rsid w:val="00463070"/>
    <w:rsid w:val="00466801"/>
    <w:rsid w:val="00467250"/>
    <w:rsid w:val="004676A9"/>
    <w:rsid w:val="004704C4"/>
    <w:rsid w:val="0047075F"/>
    <w:rsid w:val="004717DA"/>
    <w:rsid w:val="00472BBD"/>
    <w:rsid w:val="00472C0C"/>
    <w:rsid w:val="00473808"/>
    <w:rsid w:val="00474881"/>
    <w:rsid w:val="00475B0F"/>
    <w:rsid w:val="00476172"/>
    <w:rsid w:val="00476F88"/>
    <w:rsid w:val="004825FA"/>
    <w:rsid w:val="00493958"/>
    <w:rsid w:val="00493BF5"/>
    <w:rsid w:val="00494165"/>
    <w:rsid w:val="004A2023"/>
    <w:rsid w:val="004A3519"/>
    <w:rsid w:val="004A3C4A"/>
    <w:rsid w:val="004A4C05"/>
    <w:rsid w:val="004B3255"/>
    <w:rsid w:val="004B3F17"/>
    <w:rsid w:val="004B723C"/>
    <w:rsid w:val="004C12FC"/>
    <w:rsid w:val="004C1DEA"/>
    <w:rsid w:val="004C2E55"/>
    <w:rsid w:val="004C3A42"/>
    <w:rsid w:val="004C67C1"/>
    <w:rsid w:val="004C6DE5"/>
    <w:rsid w:val="004D002C"/>
    <w:rsid w:val="004D0F6D"/>
    <w:rsid w:val="004D17BE"/>
    <w:rsid w:val="004D24B4"/>
    <w:rsid w:val="004D2F5A"/>
    <w:rsid w:val="004D3F61"/>
    <w:rsid w:val="004D5186"/>
    <w:rsid w:val="004D576B"/>
    <w:rsid w:val="004D6C8D"/>
    <w:rsid w:val="004D6FA0"/>
    <w:rsid w:val="004E3BFB"/>
    <w:rsid w:val="004E5556"/>
    <w:rsid w:val="004E58F8"/>
    <w:rsid w:val="004E6531"/>
    <w:rsid w:val="004E7FAD"/>
    <w:rsid w:val="004F0527"/>
    <w:rsid w:val="004F2551"/>
    <w:rsid w:val="004F2C30"/>
    <w:rsid w:val="004F4810"/>
    <w:rsid w:val="004F5055"/>
    <w:rsid w:val="004F54C6"/>
    <w:rsid w:val="004F602C"/>
    <w:rsid w:val="004F7E85"/>
    <w:rsid w:val="005006C8"/>
    <w:rsid w:val="0050382E"/>
    <w:rsid w:val="005055F4"/>
    <w:rsid w:val="0050779C"/>
    <w:rsid w:val="005100C1"/>
    <w:rsid w:val="00514923"/>
    <w:rsid w:val="005162E0"/>
    <w:rsid w:val="00516E8B"/>
    <w:rsid w:val="00521256"/>
    <w:rsid w:val="005217B3"/>
    <w:rsid w:val="005232EE"/>
    <w:rsid w:val="00523492"/>
    <w:rsid w:val="005237E0"/>
    <w:rsid w:val="00525174"/>
    <w:rsid w:val="0053259D"/>
    <w:rsid w:val="005334F5"/>
    <w:rsid w:val="005337D3"/>
    <w:rsid w:val="00533A50"/>
    <w:rsid w:val="005350B7"/>
    <w:rsid w:val="00535B43"/>
    <w:rsid w:val="00540108"/>
    <w:rsid w:val="005404BC"/>
    <w:rsid w:val="00542A50"/>
    <w:rsid w:val="00543126"/>
    <w:rsid w:val="00544B47"/>
    <w:rsid w:val="00545E17"/>
    <w:rsid w:val="005463AD"/>
    <w:rsid w:val="00546FC6"/>
    <w:rsid w:val="005477FB"/>
    <w:rsid w:val="00551E54"/>
    <w:rsid w:val="0055366D"/>
    <w:rsid w:val="00553696"/>
    <w:rsid w:val="00553B80"/>
    <w:rsid w:val="00554B13"/>
    <w:rsid w:val="005567DB"/>
    <w:rsid w:val="00561614"/>
    <w:rsid w:val="005661A9"/>
    <w:rsid w:val="00566CB4"/>
    <w:rsid w:val="00570239"/>
    <w:rsid w:val="00570EB0"/>
    <w:rsid w:val="00571DF6"/>
    <w:rsid w:val="00574694"/>
    <w:rsid w:val="00574D20"/>
    <w:rsid w:val="0057791D"/>
    <w:rsid w:val="00581407"/>
    <w:rsid w:val="00581EC6"/>
    <w:rsid w:val="0058407A"/>
    <w:rsid w:val="0058519B"/>
    <w:rsid w:val="00585307"/>
    <w:rsid w:val="00586CEC"/>
    <w:rsid w:val="00587461"/>
    <w:rsid w:val="005902B6"/>
    <w:rsid w:val="00590E6E"/>
    <w:rsid w:val="00593228"/>
    <w:rsid w:val="005934E7"/>
    <w:rsid w:val="00593B64"/>
    <w:rsid w:val="00594DBB"/>
    <w:rsid w:val="005965CC"/>
    <w:rsid w:val="005A05B1"/>
    <w:rsid w:val="005A15AB"/>
    <w:rsid w:val="005A2B58"/>
    <w:rsid w:val="005A7079"/>
    <w:rsid w:val="005A7888"/>
    <w:rsid w:val="005A7B81"/>
    <w:rsid w:val="005B0383"/>
    <w:rsid w:val="005B1031"/>
    <w:rsid w:val="005B15D5"/>
    <w:rsid w:val="005B1950"/>
    <w:rsid w:val="005B29F1"/>
    <w:rsid w:val="005B69E7"/>
    <w:rsid w:val="005C46B9"/>
    <w:rsid w:val="005D09EB"/>
    <w:rsid w:val="005D128D"/>
    <w:rsid w:val="005D18C1"/>
    <w:rsid w:val="005D33C4"/>
    <w:rsid w:val="005D3681"/>
    <w:rsid w:val="005D3C1C"/>
    <w:rsid w:val="005D47D2"/>
    <w:rsid w:val="005D5309"/>
    <w:rsid w:val="005D60FC"/>
    <w:rsid w:val="005D6EE0"/>
    <w:rsid w:val="005E297F"/>
    <w:rsid w:val="005E4D8B"/>
    <w:rsid w:val="005E57D4"/>
    <w:rsid w:val="005E64B8"/>
    <w:rsid w:val="005E6664"/>
    <w:rsid w:val="005F43F2"/>
    <w:rsid w:val="005F4547"/>
    <w:rsid w:val="005F4B6A"/>
    <w:rsid w:val="005F4D6B"/>
    <w:rsid w:val="00600D5A"/>
    <w:rsid w:val="00602727"/>
    <w:rsid w:val="006050B6"/>
    <w:rsid w:val="00606BAF"/>
    <w:rsid w:val="00610530"/>
    <w:rsid w:val="0061155F"/>
    <w:rsid w:val="00614359"/>
    <w:rsid w:val="00615845"/>
    <w:rsid w:val="0062025B"/>
    <w:rsid w:val="00620296"/>
    <w:rsid w:val="006216F3"/>
    <w:rsid w:val="00624EEF"/>
    <w:rsid w:val="00626005"/>
    <w:rsid w:val="006262A3"/>
    <w:rsid w:val="00626BB6"/>
    <w:rsid w:val="006278F1"/>
    <w:rsid w:val="006311F9"/>
    <w:rsid w:val="0063152D"/>
    <w:rsid w:val="006344D1"/>
    <w:rsid w:val="006344E8"/>
    <w:rsid w:val="006345C7"/>
    <w:rsid w:val="00634B8F"/>
    <w:rsid w:val="006362A8"/>
    <w:rsid w:val="0063644F"/>
    <w:rsid w:val="00636E5A"/>
    <w:rsid w:val="00640B08"/>
    <w:rsid w:val="00642C05"/>
    <w:rsid w:val="006438B8"/>
    <w:rsid w:val="00643F38"/>
    <w:rsid w:val="006442EB"/>
    <w:rsid w:val="0064675D"/>
    <w:rsid w:val="00646828"/>
    <w:rsid w:val="00647D7A"/>
    <w:rsid w:val="00650706"/>
    <w:rsid w:val="00652748"/>
    <w:rsid w:val="00652FE2"/>
    <w:rsid w:val="00653F99"/>
    <w:rsid w:val="006552F9"/>
    <w:rsid w:val="0065617D"/>
    <w:rsid w:val="00656438"/>
    <w:rsid w:val="0065651B"/>
    <w:rsid w:val="00657658"/>
    <w:rsid w:val="00657B9E"/>
    <w:rsid w:val="00660D5E"/>
    <w:rsid w:val="00662AE6"/>
    <w:rsid w:val="006656B5"/>
    <w:rsid w:val="0067057B"/>
    <w:rsid w:val="00672221"/>
    <w:rsid w:val="006734A5"/>
    <w:rsid w:val="00677446"/>
    <w:rsid w:val="006776DA"/>
    <w:rsid w:val="00677D3E"/>
    <w:rsid w:val="00677F0B"/>
    <w:rsid w:val="0068541E"/>
    <w:rsid w:val="006873CE"/>
    <w:rsid w:val="0068783B"/>
    <w:rsid w:val="00690504"/>
    <w:rsid w:val="00692107"/>
    <w:rsid w:val="00692F15"/>
    <w:rsid w:val="006930E2"/>
    <w:rsid w:val="00693440"/>
    <w:rsid w:val="00697384"/>
    <w:rsid w:val="006A042E"/>
    <w:rsid w:val="006A10EA"/>
    <w:rsid w:val="006A2551"/>
    <w:rsid w:val="006A2585"/>
    <w:rsid w:val="006A29FF"/>
    <w:rsid w:val="006A5DD9"/>
    <w:rsid w:val="006A74DD"/>
    <w:rsid w:val="006B0044"/>
    <w:rsid w:val="006B1562"/>
    <w:rsid w:val="006B3147"/>
    <w:rsid w:val="006B3AFB"/>
    <w:rsid w:val="006B51E5"/>
    <w:rsid w:val="006B7225"/>
    <w:rsid w:val="006C05D6"/>
    <w:rsid w:val="006C1A77"/>
    <w:rsid w:val="006C21CE"/>
    <w:rsid w:val="006C42F4"/>
    <w:rsid w:val="006D0E92"/>
    <w:rsid w:val="006D106F"/>
    <w:rsid w:val="006D1A41"/>
    <w:rsid w:val="006D1FFC"/>
    <w:rsid w:val="006D2574"/>
    <w:rsid w:val="006D2A7C"/>
    <w:rsid w:val="006D6523"/>
    <w:rsid w:val="006D6DB8"/>
    <w:rsid w:val="006D7B38"/>
    <w:rsid w:val="006E188A"/>
    <w:rsid w:val="006E3102"/>
    <w:rsid w:val="006E607F"/>
    <w:rsid w:val="006E731C"/>
    <w:rsid w:val="006E74D7"/>
    <w:rsid w:val="006E7B6F"/>
    <w:rsid w:val="006E7EB6"/>
    <w:rsid w:val="006F3D5D"/>
    <w:rsid w:val="006F5730"/>
    <w:rsid w:val="00700F94"/>
    <w:rsid w:val="00701FBD"/>
    <w:rsid w:val="007021B5"/>
    <w:rsid w:val="00710674"/>
    <w:rsid w:val="00710B16"/>
    <w:rsid w:val="007128F2"/>
    <w:rsid w:val="00713346"/>
    <w:rsid w:val="0072142B"/>
    <w:rsid w:val="00726F99"/>
    <w:rsid w:val="0072738B"/>
    <w:rsid w:val="00727894"/>
    <w:rsid w:val="00727E9E"/>
    <w:rsid w:val="00730315"/>
    <w:rsid w:val="00731071"/>
    <w:rsid w:val="00731CDD"/>
    <w:rsid w:val="0073294D"/>
    <w:rsid w:val="00732ED0"/>
    <w:rsid w:val="007347F4"/>
    <w:rsid w:val="00734912"/>
    <w:rsid w:val="00736E4D"/>
    <w:rsid w:val="0074093F"/>
    <w:rsid w:val="00741B04"/>
    <w:rsid w:val="007440CB"/>
    <w:rsid w:val="00745907"/>
    <w:rsid w:val="00746F01"/>
    <w:rsid w:val="0075257E"/>
    <w:rsid w:val="007603C4"/>
    <w:rsid w:val="007616FB"/>
    <w:rsid w:val="007635E4"/>
    <w:rsid w:val="00764FA9"/>
    <w:rsid w:val="00765AB2"/>
    <w:rsid w:val="007668A3"/>
    <w:rsid w:val="00770D92"/>
    <w:rsid w:val="00773DEC"/>
    <w:rsid w:val="00776CA8"/>
    <w:rsid w:val="0077707B"/>
    <w:rsid w:val="00777455"/>
    <w:rsid w:val="0077750C"/>
    <w:rsid w:val="00777AD6"/>
    <w:rsid w:val="00780522"/>
    <w:rsid w:val="00781314"/>
    <w:rsid w:val="00781DC8"/>
    <w:rsid w:val="00786370"/>
    <w:rsid w:val="007865B4"/>
    <w:rsid w:val="00787256"/>
    <w:rsid w:val="0078759A"/>
    <w:rsid w:val="00787959"/>
    <w:rsid w:val="00791004"/>
    <w:rsid w:val="007920B4"/>
    <w:rsid w:val="007921BA"/>
    <w:rsid w:val="00792EAF"/>
    <w:rsid w:val="007A029B"/>
    <w:rsid w:val="007A31BE"/>
    <w:rsid w:val="007A466C"/>
    <w:rsid w:val="007A6A85"/>
    <w:rsid w:val="007A6FD7"/>
    <w:rsid w:val="007A76A7"/>
    <w:rsid w:val="007B0214"/>
    <w:rsid w:val="007B123D"/>
    <w:rsid w:val="007B1BAD"/>
    <w:rsid w:val="007C0E65"/>
    <w:rsid w:val="007C4C7C"/>
    <w:rsid w:val="007D0187"/>
    <w:rsid w:val="007D255B"/>
    <w:rsid w:val="007D3797"/>
    <w:rsid w:val="007D4A06"/>
    <w:rsid w:val="007D5B78"/>
    <w:rsid w:val="007D7ACA"/>
    <w:rsid w:val="007E00A0"/>
    <w:rsid w:val="007E1CEF"/>
    <w:rsid w:val="007E42EC"/>
    <w:rsid w:val="007E4EA1"/>
    <w:rsid w:val="007E6EC5"/>
    <w:rsid w:val="007E7F30"/>
    <w:rsid w:val="007F2CF9"/>
    <w:rsid w:val="007F327B"/>
    <w:rsid w:val="007F37F2"/>
    <w:rsid w:val="007F4115"/>
    <w:rsid w:val="007F47E4"/>
    <w:rsid w:val="007F4A1F"/>
    <w:rsid w:val="007F4F85"/>
    <w:rsid w:val="007F6BB2"/>
    <w:rsid w:val="00802D4A"/>
    <w:rsid w:val="00810FDA"/>
    <w:rsid w:val="00811112"/>
    <w:rsid w:val="00817DD1"/>
    <w:rsid w:val="00820928"/>
    <w:rsid w:val="00821DF9"/>
    <w:rsid w:val="00825CEB"/>
    <w:rsid w:val="00830291"/>
    <w:rsid w:val="00830316"/>
    <w:rsid w:val="008320E1"/>
    <w:rsid w:val="008354F3"/>
    <w:rsid w:val="00836B27"/>
    <w:rsid w:val="0083788C"/>
    <w:rsid w:val="00842BC2"/>
    <w:rsid w:val="00842DA0"/>
    <w:rsid w:val="00846488"/>
    <w:rsid w:val="008468CF"/>
    <w:rsid w:val="00852D5B"/>
    <w:rsid w:val="00853D4F"/>
    <w:rsid w:val="00853E1D"/>
    <w:rsid w:val="0085491A"/>
    <w:rsid w:val="00855E69"/>
    <w:rsid w:val="00856A7B"/>
    <w:rsid w:val="00857177"/>
    <w:rsid w:val="00861508"/>
    <w:rsid w:val="00861E33"/>
    <w:rsid w:val="00861FF6"/>
    <w:rsid w:val="00862884"/>
    <w:rsid w:val="00862A9E"/>
    <w:rsid w:val="008633BB"/>
    <w:rsid w:val="00863D43"/>
    <w:rsid w:val="00865DF7"/>
    <w:rsid w:val="00867572"/>
    <w:rsid w:val="00870815"/>
    <w:rsid w:val="00870959"/>
    <w:rsid w:val="008726A1"/>
    <w:rsid w:val="00873578"/>
    <w:rsid w:val="00875370"/>
    <w:rsid w:val="008766AE"/>
    <w:rsid w:val="00877EE7"/>
    <w:rsid w:val="0088198A"/>
    <w:rsid w:val="0088529C"/>
    <w:rsid w:val="008858CA"/>
    <w:rsid w:val="008865AE"/>
    <w:rsid w:val="008908A1"/>
    <w:rsid w:val="008974CF"/>
    <w:rsid w:val="008975D5"/>
    <w:rsid w:val="008A2FE0"/>
    <w:rsid w:val="008A3D09"/>
    <w:rsid w:val="008A4218"/>
    <w:rsid w:val="008A4B6A"/>
    <w:rsid w:val="008B1A68"/>
    <w:rsid w:val="008B445F"/>
    <w:rsid w:val="008B4B57"/>
    <w:rsid w:val="008B4ECA"/>
    <w:rsid w:val="008B5B38"/>
    <w:rsid w:val="008B652C"/>
    <w:rsid w:val="008B693F"/>
    <w:rsid w:val="008B732A"/>
    <w:rsid w:val="008B7AAA"/>
    <w:rsid w:val="008C0B61"/>
    <w:rsid w:val="008C1BA6"/>
    <w:rsid w:val="008C4072"/>
    <w:rsid w:val="008C6167"/>
    <w:rsid w:val="008C7053"/>
    <w:rsid w:val="008D11C5"/>
    <w:rsid w:val="008D12F3"/>
    <w:rsid w:val="008D1F2B"/>
    <w:rsid w:val="008D3FFE"/>
    <w:rsid w:val="008D538F"/>
    <w:rsid w:val="008D7158"/>
    <w:rsid w:val="008D769A"/>
    <w:rsid w:val="008E0FD1"/>
    <w:rsid w:val="008E2884"/>
    <w:rsid w:val="008E305D"/>
    <w:rsid w:val="008E541B"/>
    <w:rsid w:val="008E59CD"/>
    <w:rsid w:val="008F1429"/>
    <w:rsid w:val="008F1A09"/>
    <w:rsid w:val="008F45CF"/>
    <w:rsid w:val="008F63F8"/>
    <w:rsid w:val="009010B5"/>
    <w:rsid w:val="00910C97"/>
    <w:rsid w:val="00911BF5"/>
    <w:rsid w:val="0091351E"/>
    <w:rsid w:val="00913F78"/>
    <w:rsid w:val="00915FE8"/>
    <w:rsid w:val="00916038"/>
    <w:rsid w:val="009166CD"/>
    <w:rsid w:val="0091725B"/>
    <w:rsid w:val="00920094"/>
    <w:rsid w:val="0092114F"/>
    <w:rsid w:val="00923E48"/>
    <w:rsid w:val="009262FD"/>
    <w:rsid w:val="00931167"/>
    <w:rsid w:val="009313C9"/>
    <w:rsid w:val="00931FDB"/>
    <w:rsid w:val="00932BC3"/>
    <w:rsid w:val="00937C38"/>
    <w:rsid w:val="009400FC"/>
    <w:rsid w:val="009418A1"/>
    <w:rsid w:val="00941ACF"/>
    <w:rsid w:val="00943358"/>
    <w:rsid w:val="009438B0"/>
    <w:rsid w:val="00946069"/>
    <w:rsid w:val="00947E49"/>
    <w:rsid w:val="00953BB3"/>
    <w:rsid w:val="00954BBA"/>
    <w:rsid w:val="009551AF"/>
    <w:rsid w:val="009569A0"/>
    <w:rsid w:val="009600A4"/>
    <w:rsid w:val="009626EF"/>
    <w:rsid w:val="009643B5"/>
    <w:rsid w:val="00964C11"/>
    <w:rsid w:val="009658FC"/>
    <w:rsid w:val="009663BA"/>
    <w:rsid w:val="009671C3"/>
    <w:rsid w:val="009671C9"/>
    <w:rsid w:val="009714B5"/>
    <w:rsid w:val="00971C81"/>
    <w:rsid w:val="00974760"/>
    <w:rsid w:val="00974B34"/>
    <w:rsid w:val="00976B80"/>
    <w:rsid w:val="0097757E"/>
    <w:rsid w:val="00977658"/>
    <w:rsid w:val="00980D83"/>
    <w:rsid w:val="00982879"/>
    <w:rsid w:val="009847C5"/>
    <w:rsid w:val="00985152"/>
    <w:rsid w:val="00987386"/>
    <w:rsid w:val="00987B22"/>
    <w:rsid w:val="00987D27"/>
    <w:rsid w:val="00987ECE"/>
    <w:rsid w:val="009903EF"/>
    <w:rsid w:val="009908AC"/>
    <w:rsid w:val="00991C21"/>
    <w:rsid w:val="00993124"/>
    <w:rsid w:val="00993BEB"/>
    <w:rsid w:val="00996B55"/>
    <w:rsid w:val="00997D42"/>
    <w:rsid w:val="009A0522"/>
    <w:rsid w:val="009A0C43"/>
    <w:rsid w:val="009A2369"/>
    <w:rsid w:val="009A6102"/>
    <w:rsid w:val="009B0434"/>
    <w:rsid w:val="009B1893"/>
    <w:rsid w:val="009B4060"/>
    <w:rsid w:val="009B709E"/>
    <w:rsid w:val="009C0597"/>
    <w:rsid w:val="009C106D"/>
    <w:rsid w:val="009C16DE"/>
    <w:rsid w:val="009C172E"/>
    <w:rsid w:val="009C280F"/>
    <w:rsid w:val="009C4509"/>
    <w:rsid w:val="009C548F"/>
    <w:rsid w:val="009D0DFA"/>
    <w:rsid w:val="009D3267"/>
    <w:rsid w:val="009E1FBD"/>
    <w:rsid w:val="009E2F9E"/>
    <w:rsid w:val="009E328F"/>
    <w:rsid w:val="009E35F6"/>
    <w:rsid w:val="009E74F6"/>
    <w:rsid w:val="009E7E32"/>
    <w:rsid w:val="009F0F8E"/>
    <w:rsid w:val="009F369E"/>
    <w:rsid w:val="009F3AE9"/>
    <w:rsid w:val="009F4523"/>
    <w:rsid w:val="009F47A9"/>
    <w:rsid w:val="009F51FF"/>
    <w:rsid w:val="009F7853"/>
    <w:rsid w:val="00A000BD"/>
    <w:rsid w:val="00A02340"/>
    <w:rsid w:val="00A02F21"/>
    <w:rsid w:val="00A057B2"/>
    <w:rsid w:val="00A05A6A"/>
    <w:rsid w:val="00A13B13"/>
    <w:rsid w:val="00A147A2"/>
    <w:rsid w:val="00A22117"/>
    <w:rsid w:val="00A241EC"/>
    <w:rsid w:val="00A245A2"/>
    <w:rsid w:val="00A25914"/>
    <w:rsid w:val="00A30D00"/>
    <w:rsid w:val="00A31556"/>
    <w:rsid w:val="00A34CA8"/>
    <w:rsid w:val="00A3570B"/>
    <w:rsid w:val="00A36885"/>
    <w:rsid w:val="00A37A38"/>
    <w:rsid w:val="00A424F7"/>
    <w:rsid w:val="00A45498"/>
    <w:rsid w:val="00A47EFF"/>
    <w:rsid w:val="00A515E0"/>
    <w:rsid w:val="00A53811"/>
    <w:rsid w:val="00A53EFC"/>
    <w:rsid w:val="00A53FB1"/>
    <w:rsid w:val="00A54EC7"/>
    <w:rsid w:val="00A55144"/>
    <w:rsid w:val="00A60FB8"/>
    <w:rsid w:val="00A61275"/>
    <w:rsid w:val="00A638C7"/>
    <w:rsid w:val="00A63C01"/>
    <w:rsid w:val="00A63E05"/>
    <w:rsid w:val="00A64848"/>
    <w:rsid w:val="00A658F5"/>
    <w:rsid w:val="00A67091"/>
    <w:rsid w:val="00A729E7"/>
    <w:rsid w:val="00A73C77"/>
    <w:rsid w:val="00A80B81"/>
    <w:rsid w:val="00A82482"/>
    <w:rsid w:val="00A844E8"/>
    <w:rsid w:val="00A85733"/>
    <w:rsid w:val="00A85E14"/>
    <w:rsid w:val="00A86636"/>
    <w:rsid w:val="00A95025"/>
    <w:rsid w:val="00A95F22"/>
    <w:rsid w:val="00AA0850"/>
    <w:rsid w:val="00AA177E"/>
    <w:rsid w:val="00AA1D71"/>
    <w:rsid w:val="00AA3B6D"/>
    <w:rsid w:val="00AA4289"/>
    <w:rsid w:val="00AA5C3C"/>
    <w:rsid w:val="00AA6D87"/>
    <w:rsid w:val="00AA754B"/>
    <w:rsid w:val="00AB231C"/>
    <w:rsid w:val="00AB274A"/>
    <w:rsid w:val="00AB4B23"/>
    <w:rsid w:val="00AB5518"/>
    <w:rsid w:val="00AB57AE"/>
    <w:rsid w:val="00AB5D56"/>
    <w:rsid w:val="00AB77C6"/>
    <w:rsid w:val="00AB7F22"/>
    <w:rsid w:val="00AC152F"/>
    <w:rsid w:val="00AC45F6"/>
    <w:rsid w:val="00AC610C"/>
    <w:rsid w:val="00AC6722"/>
    <w:rsid w:val="00AC787B"/>
    <w:rsid w:val="00AD01FA"/>
    <w:rsid w:val="00AD081C"/>
    <w:rsid w:val="00AD3F66"/>
    <w:rsid w:val="00AD4B41"/>
    <w:rsid w:val="00AD64B5"/>
    <w:rsid w:val="00AD6953"/>
    <w:rsid w:val="00AE0D58"/>
    <w:rsid w:val="00AE3A07"/>
    <w:rsid w:val="00AE3BCD"/>
    <w:rsid w:val="00AE55DC"/>
    <w:rsid w:val="00AE6257"/>
    <w:rsid w:val="00AE7F62"/>
    <w:rsid w:val="00AF17A6"/>
    <w:rsid w:val="00AF51FF"/>
    <w:rsid w:val="00AF5755"/>
    <w:rsid w:val="00AF60F1"/>
    <w:rsid w:val="00AF7959"/>
    <w:rsid w:val="00B0160A"/>
    <w:rsid w:val="00B0687A"/>
    <w:rsid w:val="00B10B22"/>
    <w:rsid w:val="00B144A0"/>
    <w:rsid w:val="00B1515B"/>
    <w:rsid w:val="00B15692"/>
    <w:rsid w:val="00B16BAA"/>
    <w:rsid w:val="00B16FD5"/>
    <w:rsid w:val="00B178B6"/>
    <w:rsid w:val="00B20165"/>
    <w:rsid w:val="00B21991"/>
    <w:rsid w:val="00B22D4B"/>
    <w:rsid w:val="00B240F0"/>
    <w:rsid w:val="00B241B4"/>
    <w:rsid w:val="00B247BF"/>
    <w:rsid w:val="00B25013"/>
    <w:rsid w:val="00B2608F"/>
    <w:rsid w:val="00B265F1"/>
    <w:rsid w:val="00B26C07"/>
    <w:rsid w:val="00B26DEC"/>
    <w:rsid w:val="00B3011C"/>
    <w:rsid w:val="00B32B77"/>
    <w:rsid w:val="00B339FE"/>
    <w:rsid w:val="00B352B7"/>
    <w:rsid w:val="00B41639"/>
    <w:rsid w:val="00B44885"/>
    <w:rsid w:val="00B506A2"/>
    <w:rsid w:val="00B53CFC"/>
    <w:rsid w:val="00B56196"/>
    <w:rsid w:val="00B6117E"/>
    <w:rsid w:val="00B63655"/>
    <w:rsid w:val="00B661DD"/>
    <w:rsid w:val="00B66A97"/>
    <w:rsid w:val="00B72779"/>
    <w:rsid w:val="00B735A0"/>
    <w:rsid w:val="00B735EB"/>
    <w:rsid w:val="00B7428B"/>
    <w:rsid w:val="00B7432C"/>
    <w:rsid w:val="00B76173"/>
    <w:rsid w:val="00B761FD"/>
    <w:rsid w:val="00B81854"/>
    <w:rsid w:val="00B8305B"/>
    <w:rsid w:val="00B84928"/>
    <w:rsid w:val="00B84C95"/>
    <w:rsid w:val="00B86F7F"/>
    <w:rsid w:val="00B87A98"/>
    <w:rsid w:val="00B907FB"/>
    <w:rsid w:val="00B91529"/>
    <w:rsid w:val="00B916E0"/>
    <w:rsid w:val="00B94378"/>
    <w:rsid w:val="00B97571"/>
    <w:rsid w:val="00B97CD4"/>
    <w:rsid w:val="00BA03AC"/>
    <w:rsid w:val="00BA05FC"/>
    <w:rsid w:val="00BA0990"/>
    <w:rsid w:val="00BA19E6"/>
    <w:rsid w:val="00BA4B19"/>
    <w:rsid w:val="00BB0021"/>
    <w:rsid w:val="00BB27B8"/>
    <w:rsid w:val="00BB29D5"/>
    <w:rsid w:val="00BB2E85"/>
    <w:rsid w:val="00BB352F"/>
    <w:rsid w:val="00BB5E9A"/>
    <w:rsid w:val="00BB6DA8"/>
    <w:rsid w:val="00BC1351"/>
    <w:rsid w:val="00BC2BFF"/>
    <w:rsid w:val="00BC366C"/>
    <w:rsid w:val="00BC3EBC"/>
    <w:rsid w:val="00BC573E"/>
    <w:rsid w:val="00BC73B7"/>
    <w:rsid w:val="00BD1D89"/>
    <w:rsid w:val="00BD479B"/>
    <w:rsid w:val="00BD523A"/>
    <w:rsid w:val="00BD5839"/>
    <w:rsid w:val="00BD79AA"/>
    <w:rsid w:val="00BD7E74"/>
    <w:rsid w:val="00BE0291"/>
    <w:rsid w:val="00BE0F9C"/>
    <w:rsid w:val="00BE106D"/>
    <w:rsid w:val="00BE75BB"/>
    <w:rsid w:val="00BE7E1D"/>
    <w:rsid w:val="00BF10E9"/>
    <w:rsid w:val="00BF3161"/>
    <w:rsid w:val="00C022C8"/>
    <w:rsid w:val="00C02C15"/>
    <w:rsid w:val="00C0315C"/>
    <w:rsid w:val="00C0689D"/>
    <w:rsid w:val="00C07DD4"/>
    <w:rsid w:val="00C07E8C"/>
    <w:rsid w:val="00C12B43"/>
    <w:rsid w:val="00C13C1F"/>
    <w:rsid w:val="00C13EAA"/>
    <w:rsid w:val="00C14D50"/>
    <w:rsid w:val="00C14EFF"/>
    <w:rsid w:val="00C152CE"/>
    <w:rsid w:val="00C228C4"/>
    <w:rsid w:val="00C23709"/>
    <w:rsid w:val="00C23F12"/>
    <w:rsid w:val="00C2401A"/>
    <w:rsid w:val="00C27DA9"/>
    <w:rsid w:val="00C302D0"/>
    <w:rsid w:val="00C302D9"/>
    <w:rsid w:val="00C3469B"/>
    <w:rsid w:val="00C35475"/>
    <w:rsid w:val="00C35693"/>
    <w:rsid w:val="00C36C41"/>
    <w:rsid w:val="00C36DED"/>
    <w:rsid w:val="00C4009A"/>
    <w:rsid w:val="00C400BE"/>
    <w:rsid w:val="00C413D0"/>
    <w:rsid w:val="00C42017"/>
    <w:rsid w:val="00C42254"/>
    <w:rsid w:val="00C42925"/>
    <w:rsid w:val="00C42A1A"/>
    <w:rsid w:val="00C42D57"/>
    <w:rsid w:val="00C4344F"/>
    <w:rsid w:val="00C45D84"/>
    <w:rsid w:val="00C462F7"/>
    <w:rsid w:val="00C46377"/>
    <w:rsid w:val="00C4754B"/>
    <w:rsid w:val="00C518C8"/>
    <w:rsid w:val="00C53803"/>
    <w:rsid w:val="00C54E54"/>
    <w:rsid w:val="00C616CB"/>
    <w:rsid w:val="00C61E03"/>
    <w:rsid w:val="00C62BD3"/>
    <w:rsid w:val="00C63F7B"/>
    <w:rsid w:val="00C672F6"/>
    <w:rsid w:val="00C75FF6"/>
    <w:rsid w:val="00C776E9"/>
    <w:rsid w:val="00C803AF"/>
    <w:rsid w:val="00C803BE"/>
    <w:rsid w:val="00C81EDF"/>
    <w:rsid w:val="00C82C72"/>
    <w:rsid w:val="00C835AB"/>
    <w:rsid w:val="00C85B55"/>
    <w:rsid w:val="00C91F6B"/>
    <w:rsid w:val="00C94DF2"/>
    <w:rsid w:val="00C955A4"/>
    <w:rsid w:val="00C969DB"/>
    <w:rsid w:val="00C971A2"/>
    <w:rsid w:val="00C97A18"/>
    <w:rsid w:val="00CA07AF"/>
    <w:rsid w:val="00CA3257"/>
    <w:rsid w:val="00CA3FBC"/>
    <w:rsid w:val="00CA5B4B"/>
    <w:rsid w:val="00CB0F0F"/>
    <w:rsid w:val="00CB0F5A"/>
    <w:rsid w:val="00CB285D"/>
    <w:rsid w:val="00CB332A"/>
    <w:rsid w:val="00CB3352"/>
    <w:rsid w:val="00CB3BCA"/>
    <w:rsid w:val="00CB3F9F"/>
    <w:rsid w:val="00CB4872"/>
    <w:rsid w:val="00CB48CC"/>
    <w:rsid w:val="00CB62FE"/>
    <w:rsid w:val="00CB6407"/>
    <w:rsid w:val="00CB6660"/>
    <w:rsid w:val="00CB6900"/>
    <w:rsid w:val="00CB70F3"/>
    <w:rsid w:val="00CB7935"/>
    <w:rsid w:val="00CC1481"/>
    <w:rsid w:val="00CC163D"/>
    <w:rsid w:val="00CC1FB9"/>
    <w:rsid w:val="00CC2703"/>
    <w:rsid w:val="00CC3020"/>
    <w:rsid w:val="00CC4048"/>
    <w:rsid w:val="00CC6018"/>
    <w:rsid w:val="00CC618B"/>
    <w:rsid w:val="00CC6902"/>
    <w:rsid w:val="00CD0CF0"/>
    <w:rsid w:val="00CD5747"/>
    <w:rsid w:val="00CD5DD6"/>
    <w:rsid w:val="00CD6414"/>
    <w:rsid w:val="00CD6678"/>
    <w:rsid w:val="00CD743C"/>
    <w:rsid w:val="00CD7D9F"/>
    <w:rsid w:val="00CE38CB"/>
    <w:rsid w:val="00CE5A0D"/>
    <w:rsid w:val="00CE606C"/>
    <w:rsid w:val="00CE6D7B"/>
    <w:rsid w:val="00CF12DF"/>
    <w:rsid w:val="00CF1B1F"/>
    <w:rsid w:val="00CF2DE0"/>
    <w:rsid w:val="00CF4A0A"/>
    <w:rsid w:val="00D018CE"/>
    <w:rsid w:val="00D022B9"/>
    <w:rsid w:val="00D027FE"/>
    <w:rsid w:val="00D03561"/>
    <w:rsid w:val="00D06C46"/>
    <w:rsid w:val="00D06CA6"/>
    <w:rsid w:val="00D12AE5"/>
    <w:rsid w:val="00D15190"/>
    <w:rsid w:val="00D170A2"/>
    <w:rsid w:val="00D179BB"/>
    <w:rsid w:val="00D213B5"/>
    <w:rsid w:val="00D21705"/>
    <w:rsid w:val="00D249FB"/>
    <w:rsid w:val="00D252F0"/>
    <w:rsid w:val="00D2550B"/>
    <w:rsid w:val="00D278F4"/>
    <w:rsid w:val="00D306A4"/>
    <w:rsid w:val="00D33336"/>
    <w:rsid w:val="00D33962"/>
    <w:rsid w:val="00D33A61"/>
    <w:rsid w:val="00D3474C"/>
    <w:rsid w:val="00D34DA3"/>
    <w:rsid w:val="00D3631E"/>
    <w:rsid w:val="00D402E5"/>
    <w:rsid w:val="00D4709A"/>
    <w:rsid w:val="00D472DF"/>
    <w:rsid w:val="00D4787B"/>
    <w:rsid w:val="00D47B4A"/>
    <w:rsid w:val="00D50919"/>
    <w:rsid w:val="00D50A65"/>
    <w:rsid w:val="00D50D18"/>
    <w:rsid w:val="00D520B7"/>
    <w:rsid w:val="00D53544"/>
    <w:rsid w:val="00D54530"/>
    <w:rsid w:val="00D54D63"/>
    <w:rsid w:val="00D54FC4"/>
    <w:rsid w:val="00D5576E"/>
    <w:rsid w:val="00D57E57"/>
    <w:rsid w:val="00D6493B"/>
    <w:rsid w:val="00D675FB"/>
    <w:rsid w:val="00D71025"/>
    <w:rsid w:val="00D71097"/>
    <w:rsid w:val="00D71B4B"/>
    <w:rsid w:val="00D72364"/>
    <w:rsid w:val="00D741A9"/>
    <w:rsid w:val="00D74E41"/>
    <w:rsid w:val="00D7579F"/>
    <w:rsid w:val="00D75C95"/>
    <w:rsid w:val="00D76635"/>
    <w:rsid w:val="00D76D11"/>
    <w:rsid w:val="00D77ADE"/>
    <w:rsid w:val="00D803E1"/>
    <w:rsid w:val="00D80A30"/>
    <w:rsid w:val="00D8138C"/>
    <w:rsid w:val="00D81ABC"/>
    <w:rsid w:val="00D82614"/>
    <w:rsid w:val="00D83E1C"/>
    <w:rsid w:val="00D870E6"/>
    <w:rsid w:val="00D871E4"/>
    <w:rsid w:val="00D872BE"/>
    <w:rsid w:val="00D87361"/>
    <w:rsid w:val="00D9128B"/>
    <w:rsid w:val="00D9340D"/>
    <w:rsid w:val="00D94FAE"/>
    <w:rsid w:val="00D95ECB"/>
    <w:rsid w:val="00D97AD4"/>
    <w:rsid w:val="00DA1497"/>
    <w:rsid w:val="00DA203A"/>
    <w:rsid w:val="00DA29DE"/>
    <w:rsid w:val="00DA49E8"/>
    <w:rsid w:val="00DA594D"/>
    <w:rsid w:val="00DA6DA6"/>
    <w:rsid w:val="00DA7805"/>
    <w:rsid w:val="00DB2735"/>
    <w:rsid w:val="00DB4337"/>
    <w:rsid w:val="00DB5308"/>
    <w:rsid w:val="00DB703F"/>
    <w:rsid w:val="00DC469A"/>
    <w:rsid w:val="00DC4A50"/>
    <w:rsid w:val="00DC55BC"/>
    <w:rsid w:val="00DD13F9"/>
    <w:rsid w:val="00DD3582"/>
    <w:rsid w:val="00DD5910"/>
    <w:rsid w:val="00DD6049"/>
    <w:rsid w:val="00DD72F7"/>
    <w:rsid w:val="00DE1633"/>
    <w:rsid w:val="00DE1CB3"/>
    <w:rsid w:val="00DE224E"/>
    <w:rsid w:val="00DE2E1E"/>
    <w:rsid w:val="00DE754A"/>
    <w:rsid w:val="00DE7ED5"/>
    <w:rsid w:val="00DF1ABF"/>
    <w:rsid w:val="00DF2F3E"/>
    <w:rsid w:val="00DF5B53"/>
    <w:rsid w:val="00E0010F"/>
    <w:rsid w:val="00E0060D"/>
    <w:rsid w:val="00E0211D"/>
    <w:rsid w:val="00E03BA2"/>
    <w:rsid w:val="00E066CD"/>
    <w:rsid w:val="00E10501"/>
    <w:rsid w:val="00E10509"/>
    <w:rsid w:val="00E11558"/>
    <w:rsid w:val="00E11D5D"/>
    <w:rsid w:val="00E14A12"/>
    <w:rsid w:val="00E155F6"/>
    <w:rsid w:val="00E22B81"/>
    <w:rsid w:val="00E27223"/>
    <w:rsid w:val="00E3005E"/>
    <w:rsid w:val="00E32672"/>
    <w:rsid w:val="00E32FDC"/>
    <w:rsid w:val="00E341E6"/>
    <w:rsid w:val="00E35774"/>
    <w:rsid w:val="00E373DB"/>
    <w:rsid w:val="00E37D93"/>
    <w:rsid w:val="00E42278"/>
    <w:rsid w:val="00E44A4D"/>
    <w:rsid w:val="00E4596C"/>
    <w:rsid w:val="00E47349"/>
    <w:rsid w:val="00E50803"/>
    <w:rsid w:val="00E5178B"/>
    <w:rsid w:val="00E527C2"/>
    <w:rsid w:val="00E52912"/>
    <w:rsid w:val="00E5380C"/>
    <w:rsid w:val="00E538BC"/>
    <w:rsid w:val="00E54DCE"/>
    <w:rsid w:val="00E54F7C"/>
    <w:rsid w:val="00E56BD6"/>
    <w:rsid w:val="00E57F97"/>
    <w:rsid w:val="00E600F8"/>
    <w:rsid w:val="00E613A8"/>
    <w:rsid w:val="00E62517"/>
    <w:rsid w:val="00E6362F"/>
    <w:rsid w:val="00E63F5E"/>
    <w:rsid w:val="00E65A99"/>
    <w:rsid w:val="00E6695F"/>
    <w:rsid w:val="00E66C79"/>
    <w:rsid w:val="00E71F9F"/>
    <w:rsid w:val="00E7229C"/>
    <w:rsid w:val="00E72FB9"/>
    <w:rsid w:val="00E73240"/>
    <w:rsid w:val="00E7463E"/>
    <w:rsid w:val="00E761D6"/>
    <w:rsid w:val="00E7738B"/>
    <w:rsid w:val="00E77585"/>
    <w:rsid w:val="00E82FE1"/>
    <w:rsid w:val="00E839DC"/>
    <w:rsid w:val="00E8417A"/>
    <w:rsid w:val="00E8524C"/>
    <w:rsid w:val="00E86747"/>
    <w:rsid w:val="00E91B59"/>
    <w:rsid w:val="00E9223A"/>
    <w:rsid w:val="00E929C1"/>
    <w:rsid w:val="00E964AF"/>
    <w:rsid w:val="00E96AF6"/>
    <w:rsid w:val="00EA2ED1"/>
    <w:rsid w:val="00EA3E27"/>
    <w:rsid w:val="00EA5366"/>
    <w:rsid w:val="00EB11A9"/>
    <w:rsid w:val="00EB1594"/>
    <w:rsid w:val="00EB16C1"/>
    <w:rsid w:val="00EB21B5"/>
    <w:rsid w:val="00EB275A"/>
    <w:rsid w:val="00EB27D3"/>
    <w:rsid w:val="00EB536F"/>
    <w:rsid w:val="00EB5DF9"/>
    <w:rsid w:val="00EB63AB"/>
    <w:rsid w:val="00EB76A4"/>
    <w:rsid w:val="00EB796F"/>
    <w:rsid w:val="00EC04B9"/>
    <w:rsid w:val="00EC0763"/>
    <w:rsid w:val="00EC07CD"/>
    <w:rsid w:val="00EC4E85"/>
    <w:rsid w:val="00EC5EF8"/>
    <w:rsid w:val="00ED09B1"/>
    <w:rsid w:val="00ED4B6F"/>
    <w:rsid w:val="00ED591A"/>
    <w:rsid w:val="00ED5E74"/>
    <w:rsid w:val="00ED6929"/>
    <w:rsid w:val="00EE22C7"/>
    <w:rsid w:val="00EE50AB"/>
    <w:rsid w:val="00EF0B39"/>
    <w:rsid w:val="00EF131E"/>
    <w:rsid w:val="00EF1BAB"/>
    <w:rsid w:val="00EF1EB2"/>
    <w:rsid w:val="00EF234D"/>
    <w:rsid w:val="00EF2F62"/>
    <w:rsid w:val="00EF4C3F"/>
    <w:rsid w:val="00EF6697"/>
    <w:rsid w:val="00EF7F5F"/>
    <w:rsid w:val="00F001F5"/>
    <w:rsid w:val="00F00EA3"/>
    <w:rsid w:val="00F01622"/>
    <w:rsid w:val="00F03342"/>
    <w:rsid w:val="00F06789"/>
    <w:rsid w:val="00F068AE"/>
    <w:rsid w:val="00F074EE"/>
    <w:rsid w:val="00F108B5"/>
    <w:rsid w:val="00F10ABA"/>
    <w:rsid w:val="00F12413"/>
    <w:rsid w:val="00F149F9"/>
    <w:rsid w:val="00F14E04"/>
    <w:rsid w:val="00F20D8B"/>
    <w:rsid w:val="00F231A1"/>
    <w:rsid w:val="00F239A3"/>
    <w:rsid w:val="00F25394"/>
    <w:rsid w:val="00F262B2"/>
    <w:rsid w:val="00F27FF5"/>
    <w:rsid w:val="00F3230F"/>
    <w:rsid w:val="00F3379F"/>
    <w:rsid w:val="00F34DB9"/>
    <w:rsid w:val="00F402C6"/>
    <w:rsid w:val="00F42DE0"/>
    <w:rsid w:val="00F45CBA"/>
    <w:rsid w:val="00F47360"/>
    <w:rsid w:val="00F47525"/>
    <w:rsid w:val="00F5114B"/>
    <w:rsid w:val="00F5306F"/>
    <w:rsid w:val="00F53B27"/>
    <w:rsid w:val="00F54403"/>
    <w:rsid w:val="00F54F45"/>
    <w:rsid w:val="00F60849"/>
    <w:rsid w:val="00F6242B"/>
    <w:rsid w:val="00F641A8"/>
    <w:rsid w:val="00F64307"/>
    <w:rsid w:val="00F64D10"/>
    <w:rsid w:val="00F65AA4"/>
    <w:rsid w:val="00F65D97"/>
    <w:rsid w:val="00F66E53"/>
    <w:rsid w:val="00F705CC"/>
    <w:rsid w:val="00F7076E"/>
    <w:rsid w:val="00F725A1"/>
    <w:rsid w:val="00F73069"/>
    <w:rsid w:val="00F74CBD"/>
    <w:rsid w:val="00F77669"/>
    <w:rsid w:val="00F77C2E"/>
    <w:rsid w:val="00F855B5"/>
    <w:rsid w:val="00F90A3F"/>
    <w:rsid w:val="00F95903"/>
    <w:rsid w:val="00F96863"/>
    <w:rsid w:val="00F972CF"/>
    <w:rsid w:val="00F979C6"/>
    <w:rsid w:val="00FA1AED"/>
    <w:rsid w:val="00FA1BC3"/>
    <w:rsid w:val="00FA26F7"/>
    <w:rsid w:val="00FA2E0F"/>
    <w:rsid w:val="00FA3331"/>
    <w:rsid w:val="00FA4658"/>
    <w:rsid w:val="00FA5309"/>
    <w:rsid w:val="00FA5532"/>
    <w:rsid w:val="00FB15B4"/>
    <w:rsid w:val="00FB1768"/>
    <w:rsid w:val="00FB25F3"/>
    <w:rsid w:val="00FB3C4C"/>
    <w:rsid w:val="00FB4F47"/>
    <w:rsid w:val="00FC0EF5"/>
    <w:rsid w:val="00FC1D46"/>
    <w:rsid w:val="00FC2528"/>
    <w:rsid w:val="00FC4C2B"/>
    <w:rsid w:val="00FC4F0C"/>
    <w:rsid w:val="00FC50BF"/>
    <w:rsid w:val="00FC5914"/>
    <w:rsid w:val="00FE04CF"/>
    <w:rsid w:val="00FE0513"/>
    <w:rsid w:val="00FE592A"/>
    <w:rsid w:val="00FE5E71"/>
    <w:rsid w:val="00FE7022"/>
    <w:rsid w:val="00FF21B3"/>
    <w:rsid w:val="00FF3500"/>
    <w:rsid w:val="00FF47B1"/>
    <w:rsid w:val="00FF7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01C1D"/>
  <w15:chartTrackingRefBased/>
  <w15:docId w15:val="{D4B59CFC-D084-474B-9105-7C40946A5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7E22"/>
    <w:pPr>
      <w:ind w:firstLineChars="200" w:firstLine="200"/>
      <w:jc w:val="both"/>
    </w:pPr>
    <w:rPr>
      <w:rFonts w:ascii="Times New Roman" w:eastAsia="宋体" w:hAnsi="Times New Roman" w:cs="宋体"/>
      <w:kern w:val="0"/>
      <w:sz w:val="24"/>
    </w:rPr>
  </w:style>
  <w:style w:type="paragraph" w:styleId="1">
    <w:name w:val="heading 1"/>
    <w:basedOn w:val="a"/>
    <w:next w:val="a"/>
    <w:link w:val="10"/>
    <w:uiPriority w:val="9"/>
    <w:qFormat/>
    <w:rsid w:val="009C106D"/>
    <w:pPr>
      <w:keepNext/>
      <w:keepLines/>
      <w:spacing w:before="200" w:after="200"/>
      <w:ind w:firstLineChars="0" w:firstLine="0"/>
      <w:jc w:val="center"/>
      <w:outlineLvl w:val="0"/>
    </w:pPr>
    <w:rPr>
      <w:rFonts w:eastAsia="Heiti SC Medium"/>
      <w:b/>
      <w:bCs/>
      <w:kern w:val="44"/>
      <w:sz w:val="32"/>
      <w:szCs w:val="44"/>
    </w:rPr>
  </w:style>
  <w:style w:type="paragraph" w:styleId="2">
    <w:name w:val="heading 2"/>
    <w:basedOn w:val="a"/>
    <w:next w:val="a"/>
    <w:link w:val="20"/>
    <w:uiPriority w:val="9"/>
    <w:unhideWhenUsed/>
    <w:qFormat/>
    <w:rsid w:val="009C106D"/>
    <w:pPr>
      <w:keepNext/>
      <w:keepLines/>
      <w:spacing w:before="160" w:after="160"/>
      <w:ind w:firstLineChars="0" w:firstLine="0"/>
      <w:outlineLvl w:val="1"/>
    </w:pPr>
    <w:rPr>
      <w:rFonts w:eastAsia="Heiti SC Medium" w:cstheme="majorBidi"/>
      <w:b/>
      <w:bCs/>
      <w:sz w:val="30"/>
      <w:szCs w:val="32"/>
    </w:rPr>
  </w:style>
  <w:style w:type="paragraph" w:styleId="3">
    <w:name w:val="heading 3"/>
    <w:basedOn w:val="a"/>
    <w:next w:val="a"/>
    <w:link w:val="30"/>
    <w:uiPriority w:val="9"/>
    <w:unhideWhenUsed/>
    <w:qFormat/>
    <w:rsid w:val="009C106D"/>
    <w:pPr>
      <w:keepNext/>
      <w:keepLines/>
      <w:spacing w:before="260" w:after="260" w:line="415" w:lineRule="auto"/>
      <w:ind w:firstLineChars="0" w:firstLine="0"/>
      <w:outlineLvl w:val="2"/>
    </w:pPr>
    <w:rPr>
      <w:b/>
      <w:bCs/>
      <w:sz w:val="32"/>
      <w:szCs w:val="32"/>
    </w:rPr>
  </w:style>
  <w:style w:type="paragraph" w:styleId="4">
    <w:name w:val="heading 4"/>
    <w:basedOn w:val="a"/>
    <w:next w:val="a"/>
    <w:link w:val="40"/>
    <w:uiPriority w:val="9"/>
    <w:unhideWhenUsed/>
    <w:qFormat/>
    <w:rsid w:val="007E4EA1"/>
    <w:pPr>
      <w:keepNext/>
      <w:keepLines/>
      <w:spacing w:before="60" w:after="60"/>
      <w:ind w:firstLineChars="0" w:firstLine="0"/>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C106D"/>
    <w:rPr>
      <w:rFonts w:ascii="Times New Roman" w:eastAsia="Heiti SC Medium" w:hAnsi="Times New Roman"/>
      <w:b/>
      <w:bCs/>
      <w:kern w:val="44"/>
      <w:sz w:val="32"/>
      <w:szCs w:val="44"/>
    </w:rPr>
  </w:style>
  <w:style w:type="character" w:customStyle="1" w:styleId="20">
    <w:name w:val="标题 2 字符"/>
    <w:basedOn w:val="a0"/>
    <w:link w:val="2"/>
    <w:uiPriority w:val="9"/>
    <w:rsid w:val="009C106D"/>
    <w:rPr>
      <w:rFonts w:ascii="Times New Roman" w:eastAsia="Heiti SC Medium" w:hAnsi="Times New Roman" w:cstheme="majorBidi"/>
      <w:b/>
      <w:bCs/>
      <w:sz w:val="30"/>
      <w:szCs w:val="32"/>
    </w:rPr>
  </w:style>
  <w:style w:type="paragraph" w:styleId="a3">
    <w:name w:val="Title"/>
    <w:aliases w:val="标题3"/>
    <w:basedOn w:val="a"/>
    <w:next w:val="a"/>
    <w:link w:val="a4"/>
    <w:uiPriority w:val="10"/>
    <w:qFormat/>
    <w:rsid w:val="009C106D"/>
    <w:pPr>
      <w:spacing w:before="100" w:after="100"/>
      <w:jc w:val="center"/>
      <w:outlineLvl w:val="0"/>
    </w:pPr>
    <w:rPr>
      <w:rFonts w:eastAsia="Heiti SC Medium" w:cstheme="majorBidi"/>
      <w:b/>
      <w:bCs/>
      <w:sz w:val="28"/>
      <w:szCs w:val="32"/>
    </w:rPr>
  </w:style>
  <w:style w:type="character" w:customStyle="1" w:styleId="a4">
    <w:name w:val="标题 字符"/>
    <w:aliases w:val="标题3 字符"/>
    <w:basedOn w:val="a0"/>
    <w:link w:val="a3"/>
    <w:uiPriority w:val="10"/>
    <w:rsid w:val="009C106D"/>
    <w:rPr>
      <w:rFonts w:ascii="Times New Roman" w:eastAsia="Heiti SC Medium" w:hAnsi="Times New Roman" w:cstheme="majorBidi"/>
      <w:b/>
      <w:bCs/>
      <w:sz w:val="28"/>
      <w:szCs w:val="32"/>
    </w:rPr>
  </w:style>
  <w:style w:type="paragraph" w:styleId="a5">
    <w:name w:val="No Spacing"/>
    <w:uiPriority w:val="1"/>
    <w:qFormat/>
    <w:rsid w:val="007A31BE"/>
    <w:pPr>
      <w:widowControl w:val="0"/>
      <w:spacing w:line="240" w:lineRule="atLeast"/>
      <w:jc w:val="center"/>
    </w:pPr>
    <w:rPr>
      <w:rFonts w:ascii="Times New Roman" w:eastAsia="Songti SC" w:hAnsi="Times New Roman"/>
    </w:rPr>
  </w:style>
  <w:style w:type="character" w:customStyle="1" w:styleId="30">
    <w:name w:val="标题 3 字符"/>
    <w:basedOn w:val="a0"/>
    <w:link w:val="3"/>
    <w:uiPriority w:val="9"/>
    <w:rsid w:val="009C106D"/>
    <w:rPr>
      <w:rFonts w:ascii="Times New Roman" w:eastAsia="Songti SC" w:hAnsi="Times New Roman"/>
      <w:b/>
      <w:bCs/>
      <w:sz w:val="32"/>
      <w:szCs w:val="32"/>
    </w:rPr>
  </w:style>
  <w:style w:type="paragraph" w:styleId="a6">
    <w:name w:val="List Paragraph"/>
    <w:basedOn w:val="a"/>
    <w:uiPriority w:val="34"/>
    <w:qFormat/>
    <w:rsid w:val="00AD081C"/>
    <w:pPr>
      <w:ind w:firstLine="420"/>
    </w:pPr>
  </w:style>
  <w:style w:type="character" w:customStyle="1" w:styleId="40">
    <w:name w:val="标题 4 字符"/>
    <w:basedOn w:val="a0"/>
    <w:link w:val="4"/>
    <w:uiPriority w:val="9"/>
    <w:rsid w:val="007E4EA1"/>
    <w:rPr>
      <w:rFonts w:ascii="Times New Roman" w:eastAsia="Songti SC" w:hAnsi="Times New Roman" w:cstheme="majorBidi"/>
      <w:b/>
      <w:bCs/>
      <w:sz w:val="24"/>
      <w:szCs w:val="28"/>
    </w:rPr>
  </w:style>
  <w:style w:type="paragraph" w:styleId="a7">
    <w:name w:val="Revision"/>
    <w:hidden/>
    <w:uiPriority w:val="99"/>
    <w:semiHidden/>
    <w:rsid w:val="00493BF5"/>
    <w:rPr>
      <w:rFonts w:ascii="Times New Roman" w:eastAsia="Songti SC" w:hAnsi="Times New Roman" w:cs="Times New Roman (正文 CS 字体)"/>
      <w:sz w:val="24"/>
    </w:rPr>
  </w:style>
  <w:style w:type="character" w:styleId="HTML">
    <w:name w:val="HTML Code"/>
    <w:basedOn w:val="a0"/>
    <w:uiPriority w:val="99"/>
    <w:semiHidden/>
    <w:unhideWhenUsed/>
    <w:rsid w:val="003C7FB2"/>
    <w:rPr>
      <w:rFonts w:ascii="宋体" w:eastAsia="宋体" w:hAnsi="宋体" w:cs="宋体"/>
      <w:sz w:val="24"/>
      <w:szCs w:val="24"/>
    </w:rPr>
  </w:style>
  <w:style w:type="character" w:styleId="a8">
    <w:name w:val="Hyperlink"/>
    <w:basedOn w:val="a0"/>
    <w:uiPriority w:val="99"/>
    <w:unhideWhenUsed/>
    <w:rsid w:val="00F5306F"/>
    <w:rPr>
      <w:color w:val="0563C1" w:themeColor="hyperlink"/>
      <w:u w:val="single"/>
    </w:rPr>
  </w:style>
  <w:style w:type="character" w:styleId="a9">
    <w:name w:val="Unresolved Mention"/>
    <w:basedOn w:val="a0"/>
    <w:uiPriority w:val="99"/>
    <w:semiHidden/>
    <w:unhideWhenUsed/>
    <w:rsid w:val="00F5306F"/>
    <w:rPr>
      <w:color w:val="808080"/>
      <w:shd w:val="clear" w:color="auto" w:fill="E6E6E6"/>
    </w:rPr>
  </w:style>
  <w:style w:type="paragraph" w:styleId="HTML0">
    <w:name w:val="HTML Preformatted"/>
    <w:basedOn w:val="a"/>
    <w:link w:val="HTML1"/>
    <w:uiPriority w:val="99"/>
    <w:semiHidden/>
    <w:unhideWhenUsed/>
    <w:rsid w:val="002E7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hAnsi="宋体"/>
    </w:rPr>
  </w:style>
  <w:style w:type="character" w:customStyle="1" w:styleId="HTML1">
    <w:name w:val="HTML 预设格式 字符"/>
    <w:basedOn w:val="a0"/>
    <w:link w:val="HTML0"/>
    <w:uiPriority w:val="99"/>
    <w:semiHidden/>
    <w:rsid w:val="002E7139"/>
    <w:rPr>
      <w:rFonts w:ascii="宋体" w:eastAsia="宋体" w:hAnsi="宋体" w:cs="宋体"/>
      <w:kern w:val="0"/>
      <w:sz w:val="24"/>
    </w:rPr>
  </w:style>
  <w:style w:type="character" w:customStyle="1" w:styleId="content">
    <w:name w:val="content"/>
    <w:basedOn w:val="a0"/>
    <w:rsid w:val="002E7139"/>
  </w:style>
  <w:style w:type="table" w:styleId="aa">
    <w:name w:val="Table Grid"/>
    <w:basedOn w:val="a1"/>
    <w:uiPriority w:val="39"/>
    <w:rsid w:val="00915F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467250"/>
    <w:rPr>
      <w:b/>
      <w:bCs/>
    </w:rPr>
  </w:style>
  <w:style w:type="paragraph" w:styleId="ac">
    <w:name w:val="Balloon Text"/>
    <w:basedOn w:val="a"/>
    <w:link w:val="ad"/>
    <w:uiPriority w:val="99"/>
    <w:semiHidden/>
    <w:unhideWhenUsed/>
    <w:rsid w:val="0021145A"/>
    <w:rPr>
      <w:rFonts w:ascii="宋体"/>
      <w:sz w:val="18"/>
      <w:szCs w:val="18"/>
    </w:rPr>
  </w:style>
  <w:style w:type="character" w:customStyle="1" w:styleId="ad">
    <w:name w:val="批注框文本 字符"/>
    <w:basedOn w:val="a0"/>
    <w:link w:val="ac"/>
    <w:uiPriority w:val="99"/>
    <w:semiHidden/>
    <w:rsid w:val="0021145A"/>
    <w:rPr>
      <w:rFonts w:ascii="宋体" w:eastAsia="宋体" w:hAnsi="Times New Roman"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351299">
      <w:bodyDiv w:val="1"/>
      <w:marLeft w:val="0"/>
      <w:marRight w:val="0"/>
      <w:marTop w:val="0"/>
      <w:marBottom w:val="0"/>
      <w:divBdr>
        <w:top w:val="none" w:sz="0" w:space="0" w:color="auto"/>
        <w:left w:val="none" w:sz="0" w:space="0" w:color="auto"/>
        <w:bottom w:val="none" w:sz="0" w:space="0" w:color="auto"/>
        <w:right w:val="none" w:sz="0" w:space="0" w:color="auto"/>
      </w:divBdr>
    </w:div>
    <w:div w:id="327557168">
      <w:bodyDiv w:val="1"/>
      <w:marLeft w:val="0"/>
      <w:marRight w:val="0"/>
      <w:marTop w:val="0"/>
      <w:marBottom w:val="0"/>
      <w:divBdr>
        <w:top w:val="none" w:sz="0" w:space="0" w:color="auto"/>
        <w:left w:val="none" w:sz="0" w:space="0" w:color="auto"/>
        <w:bottom w:val="none" w:sz="0" w:space="0" w:color="auto"/>
        <w:right w:val="none" w:sz="0" w:space="0" w:color="auto"/>
      </w:divBdr>
    </w:div>
    <w:div w:id="379087521">
      <w:bodyDiv w:val="1"/>
      <w:marLeft w:val="0"/>
      <w:marRight w:val="0"/>
      <w:marTop w:val="0"/>
      <w:marBottom w:val="0"/>
      <w:divBdr>
        <w:top w:val="none" w:sz="0" w:space="0" w:color="auto"/>
        <w:left w:val="none" w:sz="0" w:space="0" w:color="auto"/>
        <w:bottom w:val="none" w:sz="0" w:space="0" w:color="auto"/>
        <w:right w:val="none" w:sz="0" w:space="0" w:color="auto"/>
      </w:divBdr>
    </w:div>
    <w:div w:id="443424997">
      <w:bodyDiv w:val="1"/>
      <w:marLeft w:val="0"/>
      <w:marRight w:val="0"/>
      <w:marTop w:val="0"/>
      <w:marBottom w:val="0"/>
      <w:divBdr>
        <w:top w:val="none" w:sz="0" w:space="0" w:color="auto"/>
        <w:left w:val="none" w:sz="0" w:space="0" w:color="auto"/>
        <w:bottom w:val="none" w:sz="0" w:space="0" w:color="auto"/>
        <w:right w:val="none" w:sz="0" w:space="0" w:color="auto"/>
      </w:divBdr>
    </w:div>
    <w:div w:id="467554098">
      <w:bodyDiv w:val="1"/>
      <w:marLeft w:val="0"/>
      <w:marRight w:val="0"/>
      <w:marTop w:val="0"/>
      <w:marBottom w:val="0"/>
      <w:divBdr>
        <w:top w:val="none" w:sz="0" w:space="0" w:color="auto"/>
        <w:left w:val="none" w:sz="0" w:space="0" w:color="auto"/>
        <w:bottom w:val="none" w:sz="0" w:space="0" w:color="auto"/>
        <w:right w:val="none" w:sz="0" w:space="0" w:color="auto"/>
      </w:divBdr>
    </w:div>
    <w:div w:id="539786225">
      <w:bodyDiv w:val="1"/>
      <w:marLeft w:val="0"/>
      <w:marRight w:val="0"/>
      <w:marTop w:val="0"/>
      <w:marBottom w:val="0"/>
      <w:divBdr>
        <w:top w:val="none" w:sz="0" w:space="0" w:color="auto"/>
        <w:left w:val="none" w:sz="0" w:space="0" w:color="auto"/>
        <w:bottom w:val="none" w:sz="0" w:space="0" w:color="auto"/>
        <w:right w:val="none" w:sz="0" w:space="0" w:color="auto"/>
      </w:divBdr>
    </w:div>
    <w:div w:id="554780048">
      <w:bodyDiv w:val="1"/>
      <w:marLeft w:val="0"/>
      <w:marRight w:val="0"/>
      <w:marTop w:val="0"/>
      <w:marBottom w:val="0"/>
      <w:divBdr>
        <w:top w:val="none" w:sz="0" w:space="0" w:color="auto"/>
        <w:left w:val="none" w:sz="0" w:space="0" w:color="auto"/>
        <w:bottom w:val="none" w:sz="0" w:space="0" w:color="auto"/>
        <w:right w:val="none" w:sz="0" w:space="0" w:color="auto"/>
      </w:divBdr>
    </w:div>
    <w:div w:id="559368959">
      <w:bodyDiv w:val="1"/>
      <w:marLeft w:val="0"/>
      <w:marRight w:val="0"/>
      <w:marTop w:val="0"/>
      <w:marBottom w:val="0"/>
      <w:divBdr>
        <w:top w:val="none" w:sz="0" w:space="0" w:color="auto"/>
        <w:left w:val="none" w:sz="0" w:space="0" w:color="auto"/>
        <w:bottom w:val="none" w:sz="0" w:space="0" w:color="auto"/>
        <w:right w:val="none" w:sz="0" w:space="0" w:color="auto"/>
      </w:divBdr>
    </w:div>
    <w:div w:id="564489726">
      <w:bodyDiv w:val="1"/>
      <w:marLeft w:val="0"/>
      <w:marRight w:val="0"/>
      <w:marTop w:val="0"/>
      <w:marBottom w:val="0"/>
      <w:divBdr>
        <w:top w:val="none" w:sz="0" w:space="0" w:color="auto"/>
        <w:left w:val="none" w:sz="0" w:space="0" w:color="auto"/>
        <w:bottom w:val="none" w:sz="0" w:space="0" w:color="auto"/>
        <w:right w:val="none" w:sz="0" w:space="0" w:color="auto"/>
      </w:divBdr>
    </w:div>
    <w:div w:id="653677384">
      <w:bodyDiv w:val="1"/>
      <w:marLeft w:val="0"/>
      <w:marRight w:val="0"/>
      <w:marTop w:val="0"/>
      <w:marBottom w:val="0"/>
      <w:divBdr>
        <w:top w:val="none" w:sz="0" w:space="0" w:color="auto"/>
        <w:left w:val="none" w:sz="0" w:space="0" w:color="auto"/>
        <w:bottom w:val="none" w:sz="0" w:space="0" w:color="auto"/>
        <w:right w:val="none" w:sz="0" w:space="0" w:color="auto"/>
      </w:divBdr>
    </w:div>
    <w:div w:id="753433713">
      <w:bodyDiv w:val="1"/>
      <w:marLeft w:val="0"/>
      <w:marRight w:val="0"/>
      <w:marTop w:val="0"/>
      <w:marBottom w:val="0"/>
      <w:divBdr>
        <w:top w:val="none" w:sz="0" w:space="0" w:color="auto"/>
        <w:left w:val="none" w:sz="0" w:space="0" w:color="auto"/>
        <w:bottom w:val="none" w:sz="0" w:space="0" w:color="auto"/>
        <w:right w:val="none" w:sz="0" w:space="0" w:color="auto"/>
      </w:divBdr>
    </w:div>
    <w:div w:id="767968492">
      <w:bodyDiv w:val="1"/>
      <w:marLeft w:val="0"/>
      <w:marRight w:val="0"/>
      <w:marTop w:val="0"/>
      <w:marBottom w:val="0"/>
      <w:divBdr>
        <w:top w:val="none" w:sz="0" w:space="0" w:color="auto"/>
        <w:left w:val="none" w:sz="0" w:space="0" w:color="auto"/>
        <w:bottom w:val="none" w:sz="0" w:space="0" w:color="auto"/>
        <w:right w:val="none" w:sz="0" w:space="0" w:color="auto"/>
      </w:divBdr>
    </w:div>
    <w:div w:id="768962693">
      <w:bodyDiv w:val="1"/>
      <w:marLeft w:val="0"/>
      <w:marRight w:val="0"/>
      <w:marTop w:val="0"/>
      <w:marBottom w:val="0"/>
      <w:divBdr>
        <w:top w:val="none" w:sz="0" w:space="0" w:color="auto"/>
        <w:left w:val="none" w:sz="0" w:space="0" w:color="auto"/>
        <w:bottom w:val="none" w:sz="0" w:space="0" w:color="auto"/>
        <w:right w:val="none" w:sz="0" w:space="0" w:color="auto"/>
      </w:divBdr>
    </w:div>
    <w:div w:id="771509651">
      <w:bodyDiv w:val="1"/>
      <w:marLeft w:val="0"/>
      <w:marRight w:val="0"/>
      <w:marTop w:val="0"/>
      <w:marBottom w:val="0"/>
      <w:divBdr>
        <w:top w:val="none" w:sz="0" w:space="0" w:color="auto"/>
        <w:left w:val="none" w:sz="0" w:space="0" w:color="auto"/>
        <w:bottom w:val="none" w:sz="0" w:space="0" w:color="auto"/>
        <w:right w:val="none" w:sz="0" w:space="0" w:color="auto"/>
      </w:divBdr>
    </w:div>
    <w:div w:id="1254557216">
      <w:bodyDiv w:val="1"/>
      <w:marLeft w:val="0"/>
      <w:marRight w:val="0"/>
      <w:marTop w:val="0"/>
      <w:marBottom w:val="0"/>
      <w:divBdr>
        <w:top w:val="none" w:sz="0" w:space="0" w:color="auto"/>
        <w:left w:val="none" w:sz="0" w:space="0" w:color="auto"/>
        <w:bottom w:val="none" w:sz="0" w:space="0" w:color="auto"/>
        <w:right w:val="none" w:sz="0" w:space="0" w:color="auto"/>
      </w:divBdr>
    </w:div>
    <w:div w:id="1273168609">
      <w:bodyDiv w:val="1"/>
      <w:marLeft w:val="0"/>
      <w:marRight w:val="0"/>
      <w:marTop w:val="0"/>
      <w:marBottom w:val="0"/>
      <w:divBdr>
        <w:top w:val="none" w:sz="0" w:space="0" w:color="auto"/>
        <w:left w:val="none" w:sz="0" w:space="0" w:color="auto"/>
        <w:bottom w:val="none" w:sz="0" w:space="0" w:color="auto"/>
        <w:right w:val="none" w:sz="0" w:space="0" w:color="auto"/>
      </w:divBdr>
    </w:div>
    <w:div w:id="1378311081">
      <w:bodyDiv w:val="1"/>
      <w:marLeft w:val="0"/>
      <w:marRight w:val="0"/>
      <w:marTop w:val="0"/>
      <w:marBottom w:val="0"/>
      <w:divBdr>
        <w:top w:val="none" w:sz="0" w:space="0" w:color="auto"/>
        <w:left w:val="none" w:sz="0" w:space="0" w:color="auto"/>
        <w:bottom w:val="none" w:sz="0" w:space="0" w:color="auto"/>
        <w:right w:val="none" w:sz="0" w:space="0" w:color="auto"/>
      </w:divBdr>
    </w:div>
    <w:div w:id="1496341357">
      <w:bodyDiv w:val="1"/>
      <w:marLeft w:val="0"/>
      <w:marRight w:val="0"/>
      <w:marTop w:val="0"/>
      <w:marBottom w:val="0"/>
      <w:divBdr>
        <w:top w:val="none" w:sz="0" w:space="0" w:color="auto"/>
        <w:left w:val="none" w:sz="0" w:space="0" w:color="auto"/>
        <w:bottom w:val="none" w:sz="0" w:space="0" w:color="auto"/>
        <w:right w:val="none" w:sz="0" w:space="0" w:color="auto"/>
      </w:divBdr>
    </w:div>
    <w:div w:id="1503734686">
      <w:bodyDiv w:val="1"/>
      <w:marLeft w:val="0"/>
      <w:marRight w:val="0"/>
      <w:marTop w:val="0"/>
      <w:marBottom w:val="0"/>
      <w:divBdr>
        <w:top w:val="none" w:sz="0" w:space="0" w:color="auto"/>
        <w:left w:val="none" w:sz="0" w:space="0" w:color="auto"/>
        <w:bottom w:val="none" w:sz="0" w:space="0" w:color="auto"/>
        <w:right w:val="none" w:sz="0" w:space="0" w:color="auto"/>
      </w:divBdr>
      <w:divsChild>
        <w:div w:id="571084847">
          <w:marLeft w:val="0"/>
          <w:marRight w:val="0"/>
          <w:marTop w:val="45"/>
          <w:marBottom w:val="0"/>
          <w:divBdr>
            <w:top w:val="none" w:sz="0" w:space="0" w:color="auto"/>
            <w:left w:val="none" w:sz="0" w:space="0" w:color="auto"/>
            <w:bottom w:val="none" w:sz="0" w:space="0" w:color="auto"/>
            <w:right w:val="none" w:sz="0" w:space="0" w:color="auto"/>
          </w:divBdr>
        </w:div>
        <w:div w:id="1495760455">
          <w:marLeft w:val="0"/>
          <w:marRight w:val="0"/>
          <w:marTop w:val="45"/>
          <w:marBottom w:val="0"/>
          <w:divBdr>
            <w:top w:val="none" w:sz="0" w:space="0" w:color="auto"/>
            <w:left w:val="none" w:sz="0" w:space="0" w:color="auto"/>
            <w:bottom w:val="none" w:sz="0" w:space="0" w:color="auto"/>
            <w:right w:val="none" w:sz="0" w:space="0" w:color="auto"/>
          </w:divBdr>
        </w:div>
        <w:div w:id="1327052040">
          <w:marLeft w:val="0"/>
          <w:marRight w:val="0"/>
          <w:marTop w:val="45"/>
          <w:marBottom w:val="0"/>
          <w:divBdr>
            <w:top w:val="none" w:sz="0" w:space="0" w:color="auto"/>
            <w:left w:val="none" w:sz="0" w:space="0" w:color="auto"/>
            <w:bottom w:val="none" w:sz="0" w:space="0" w:color="auto"/>
            <w:right w:val="none" w:sz="0" w:space="0" w:color="auto"/>
          </w:divBdr>
          <w:divsChild>
            <w:div w:id="89592835">
              <w:marLeft w:val="0"/>
              <w:marRight w:val="0"/>
              <w:marTop w:val="45"/>
              <w:marBottom w:val="0"/>
              <w:divBdr>
                <w:top w:val="none" w:sz="0" w:space="0" w:color="auto"/>
                <w:left w:val="none" w:sz="0" w:space="0" w:color="auto"/>
                <w:bottom w:val="none" w:sz="0" w:space="0" w:color="auto"/>
                <w:right w:val="none" w:sz="0" w:space="0" w:color="auto"/>
              </w:divBdr>
            </w:div>
          </w:divsChild>
        </w:div>
        <w:div w:id="246505461">
          <w:marLeft w:val="0"/>
          <w:marRight w:val="0"/>
          <w:marTop w:val="45"/>
          <w:marBottom w:val="0"/>
          <w:divBdr>
            <w:top w:val="none" w:sz="0" w:space="0" w:color="auto"/>
            <w:left w:val="none" w:sz="0" w:space="0" w:color="auto"/>
            <w:bottom w:val="none" w:sz="0" w:space="0" w:color="auto"/>
            <w:right w:val="none" w:sz="0" w:space="0" w:color="auto"/>
          </w:divBdr>
        </w:div>
        <w:div w:id="1767116625">
          <w:marLeft w:val="0"/>
          <w:marRight w:val="0"/>
          <w:marTop w:val="45"/>
          <w:marBottom w:val="0"/>
          <w:divBdr>
            <w:top w:val="none" w:sz="0" w:space="0" w:color="auto"/>
            <w:left w:val="none" w:sz="0" w:space="0" w:color="auto"/>
            <w:bottom w:val="none" w:sz="0" w:space="0" w:color="auto"/>
            <w:right w:val="none" w:sz="0" w:space="0" w:color="auto"/>
          </w:divBdr>
        </w:div>
        <w:div w:id="359628681">
          <w:marLeft w:val="0"/>
          <w:marRight w:val="0"/>
          <w:marTop w:val="45"/>
          <w:marBottom w:val="0"/>
          <w:divBdr>
            <w:top w:val="none" w:sz="0" w:space="0" w:color="auto"/>
            <w:left w:val="none" w:sz="0" w:space="0" w:color="auto"/>
            <w:bottom w:val="none" w:sz="0" w:space="0" w:color="auto"/>
            <w:right w:val="none" w:sz="0" w:space="0" w:color="auto"/>
          </w:divBdr>
        </w:div>
        <w:div w:id="1761021784">
          <w:marLeft w:val="0"/>
          <w:marRight w:val="0"/>
          <w:marTop w:val="45"/>
          <w:marBottom w:val="0"/>
          <w:divBdr>
            <w:top w:val="none" w:sz="0" w:space="0" w:color="auto"/>
            <w:left w:val="none" w:sz="0" w:space="0" w:color="auto"/>
            <w:bottom w:val="none" w:sz="0" w:space="0" w:color="auto"/>
            <w:right w:val="none" w:sz="0" w:space="0" w:color="auto"/>
          </w:divBdr>
        </w:div>
        <w:div w:id="804739204">
          <w:marLeft w:val="0"/>
          <w:marRight w:val="0"/>
          <w:marTop w:val="45"/>
          <w:marBottom w:val="0"/>
          <w:divBdr>
            <w:top w:val="none" w:sz="0" w:space="0" w:color="auto"/>
            <w:left w:val="none" w:sz="0" w:space="0" w:color="auto"/>
            <w:bottom w:val="none" w:sz="0" w:space="0" w:color="auto"/>
            <w:right w:val="none" w:sz="0" w:space="0" w:color="auto"/>
          </w:divBdr>
        </w:div>
        <w:div w:id="1608006858">
          <w:marLeft w:val="0"/>
          <w:marRight w:val="0"/>
          <w:marTop w:val="45"/>
          <w:marBottom w:val="0"/>
          <w:divBdr>
            <w:top w:val="none" w:sz="0" w:space="0" w:color="auto"/>
            <w:left w:val="none" w:sz="0" w:space="0" w:color="auto"/>
            <w:bottom w:val="none" w:sz="0" w:space="0" w:color="auto"/>
            <w:right w:val="none" w:sz="0" w:space="0" w:color="auto"/>
          </w:divBdr>
        </w:div>
        <w:div w:id="802190061">
          <w:marLeft w:val="0"/>
          <w:marRight w:val="0"/>
          <w:marTop w:val="45"/>
          <w:marBottom w:val="0"/>
          <w:divBdr>
            <w:top w:val="none" w:sz="0" w:space="0" w:color="auto"/>
            <w:left w:val="none" w:sz="0" w:space="0" w:color="auto"/>
            <w:bottom w:val="none" w:sz="0" w:space="0" w:color="auto"/>
            <w:right w:val="none" w:sz="0" w:space="0" w:color="auto"/>
          </w:divBdr>
        </w:div>
        <w:div w:id="226231461">
          <w:marLeft w:val="0"/>
          <w:marRight w:val="0"/>
          <w:marTop w:val="45"/>
          <w:marBottom w:val="0"/>
          <w:divBdr>
            <w:top w:val="none" w:sz="0" w:space="0" w:color="auto"/>
            <w:left w:val="none" w:sz="0" w:space="0" w:color="auto"/>
            <w:bottom w:val="none" w:sz="0" w:space="0" w:color="auto"/>
            <w:right w:val="none" w:sz="0" w:space="0" w:color="auto"/>
          </w:divBdr>
        </w:div>
        <w:div w:id="1156216372">
          <w:marLeft w:val="0"/>
          <w:marRight w:val="0"/>
          <w:marTop w:val="45"/>
          <w:marBottom w:val="0"/>
          <w:divBdr>
            <w:top w:val="none" w:sz="0" w:space="0" w:color="auto"/>
            <w:left w:val="none" w:sz="0" w:space="0" w:color="auto"/>
            <w:bottom w:val="none" w:sz="0" w:space="0" w:color="auto"/>
            <w:right w:val="none" w:sz="0" w:space="0" w:color="auto"/>
          </w:divBdr>
        </w:div>
        <w:div w:id="1577858194">
          <w:marLeft w:val="0"/>
          <w:marRight w:val="0"/>
          <w:marTop w:val="45"/>
          <w:marBottom w:val="0"/>
          <w:divBdr>
            <w:top w:val="none" w:sz="0" w:space="0" w:color="auto"/>
            <w:left w:val="none" w:sz="0" w:space="0" w:color="auto"/>
            <w:bottom w:val="none" w:sz="0" w:space="0" w:color="auto"/>
            <w:right w:val="none" w:sz="0" w:space="0" w:color="auto"/>
          </w:divBdr>
        </w:div>
        <w:div w:id="1547260504">
          <w:marLeft w:val="0"/>
          <w:marRight w:val="0"/>
          <w:marTop w:val="45"/>
          <w:marBottom w:val="0"/>
          <w:divBdr>
            <w:top w:val="none" w:sz="0" w:space="0" w:color="auto"/>
            <w:left w:val="none" w:sz="0" w:space="0" w:color="auto"/>
            <w:bottom w:val="none" w:sz="0" w:space="0" w:color="auto"/>
            <w:right w:val="none" w:sz="0" w:space="0" w:color="auto"/>
          </w:divBdr>
        </w:div>
        <w:div w:id="396052712">
          <w:marLeft w:val="0"/>
          <w:marRight w:val="0"/>
          <w:marTop w:val="45"/>
          <w:marBottom w:val="0"/>
          <w:divBdr>
            <w:top w:val="none" w:sz="0" w:space="0" w:color="auto"/>
            <w:left w:val="none" w:sz="0" w:space="0" w:color="auto"/>
            <w:bottom w:val="none" w:sz="0" w:space="0" w:color="auto"/>
            <w:right w:val="none" w:sz="0" w:space="0" w:color="auto"/>
          </w:divBdr>
        </w:div>
        <w:div w:id="299727083">
          <w:marLeft w:val="0"/>
          <w:marRight w:val="0"/>
          <w:marTop w:val="45"/>
          <w:marBottom w:val="0"/>
          <w:divBdr>
            <w:top w:val="none" w:sz="0" w:space="0" w:color="auto"/>
            <w:left w:val="none" w:sz="0" w:space="0" w:color="auto"/>
            <w:bottom w:val="none" w:sz="0" w:space="0" w:color="auto"/>
            <w:right w:val="none" w:sz="0" w:space="0" w:color="auto"/>
          </w:divBdr>
        </w:div>
        <w:div w:id="36006282">
          <w:marLeft w:val="0"/>
          <w:marRight w:val="0"/>
          <w:marTop w:val="45"/>
          <w:marBottom w:val="0"/>
          <w:divBdr>
            <w:top w:val="none" w:sz="0" w:space="0" w:color="auto"/>
            <w:left w:val="none" w:sz="0" w:space="0" w:color="auto"/>
            <w:bottom w:val="none" w:sz="0" w:space="0" w:color="auto"/>
            <w:right w:val="none" w:sz="0" w:space="0" w:color="auto"/>
          </w:divBdr>
        </w:div>
        <w:div w:id="1772552759">
          <w:marLeft w:val="0"/>
          <w:marRight w:val="0"/>
          <w:marTop w:val="45"/>
          <w:marBottom w:val="0"/>
          <w:divBdr>
            <w:top w:val="none" w:sz="0" w:space="0" w:color="auto"/>
            <w:left w:val="none" w:sz="0" w:space="0" w:color="auto"/>
            <w:bottom w:val="none" w:sz="0" w:space="0" w:color="auto"/>
            <w:right w:val="none" w:sz="0" w:space="0" w:color="auto"/>
          </w:divBdr>
          <w:divsChild>
            <w:div w:id="1920165834">
              <w:marLeft w:val="0"/>
              <w:marRight w:val="0"/>
              <w:marTop w:val="45"/>
              <w:marBottom w:val="0"/>
              <w:divBdr>
                <w:top w:val="none" w:sz="0" w:space="0" w:color="auto"/>
                <w:left w:val="none" w:sz="0" w:space="0" w:color="auto"/>
                <w:bottom w:val="none" w:sz="0" w:space="0" w:color="auto"/>
                <w:right w:val="none" w:sz="0" w:space="0" w:color="auto"/>
              </w:divBdr>
            </w:div>
          </w:divsChild>
        </w:div>
        <w:div w:id="1910922430">
          <w:marLeft w:val="0"/>
          <w:marRight w:val="0"/>
          <w:marTop w:val="45"/>
          <w:marBottom w:val="0"/>
          <w:divBdr>
            <w:top w:val="none" w:sz="0" w:space="0" w:color="auto"/>
            <w:left w:val="none" w:sz="0" w:space="0" w:color="auto"/>
            <w:bottom w:val="none" w:sz="0" w:space="0" w:color="auto"/>
            <w:right w:val="none" w:sz="0" w:space="0" w:color="auto"/>
          </w:divBdr>
        </w:div>
        <w:div w:id="4207353">
          <w:marLeft w:val="0"/>
          <w:marRight w:val="0"/>
          <w:marTop w:val="45"/>
          <w:marBottom w:val="0"/>
          <w:divBdr>
            <w:top w:val="none" w:sz="0" w:space="0" w:color="auto"/>
            <w:left w:val="none" w:sz="0" w:space="0" w:color="auto"/>
            <w:bottom w:val="none" w:sz="0" w:space="0" w:color="auto"/>
            <w:right w:val="none" w:sz="0" w:space="0" w:color="auto"/>
          </w:divBdr>
        </w:div>
        <w:div w:id="411389326">
          <w:marLeft w:val="0"/>
          <w:marRight w:val="0"/>
          <w:marTop w:val="45"/>
          <w:marBottom w:val="0"/>
          <w:divBdr>
            <w:top w:val="none" w:sz="0" w:space="0" w:color="auto"/>
            <w:left w:val="none" w:sz="0" w:space="0" w:color="auto"/>
            <w:bottom w:val="none" w:sz="0" w:space="0" w:color="auto"/>
            <w:right w:val="none" w:sz="0" w:space="0" w:color="auto"/>
          </w:divBdr>
          <w:divsChild>
            <w:div w:id="2130396762">
              <w:marLeft w:val="0"/>
              <w:marRight w:val="0"/>
              <w:marTop w:val="45"/>
              <w:marBottom w:val="0"/>
              <w:divBdr>
                <w:top w:val="none" w:sz="0" w:space="0" w:color="auto"/>
                <w:left w:val="none" w:sz="0" w:space="0" w:color="auto"/>
                <w:bottom w:val="none" w:sz="0" w:space="0" w:color="auto"/>
                <w:right w:val="none" w:sz="0" w:space="0" w:color="auto"/>
              </w:divBdr>
            </w:div>
          </w:divsChild>
        </w:div>
        <w:div w:id="1368213173">
          <w:marLeft w:val="0"/>
          <w:marRight w:val="0"/>
          <w:marTop w:val="45"/>
          <w:marBottom w:val="0"/>
          <w:divBdr>
            <w:top w:val="none" w:sz="0" w:space="0" w:color="auto"/>
            <w:left w:val="none" w:sz="0" w:space="0" w:color="auto"/>
            <w:bottom w:val="none" w:sz="0" w:space="0" w:color="auto"/>
            <w:right w:val="none" w:sz="0" w:space="0" w:color="auto"/>
          </w:divBdr>
          <w:divsChild>
            <w:div w:id="1492987129">
              <w:marLeft w:val="0"/>
              <w:marRight w:val="0"/>
              <w:marTop w:val="45"/>
              <w:marBottom w:val="0"/>
              <w:divBdr>
                <w:top w:val="none" w:sz="0" w:space="0" w:color="auto"/>
                <w:left w:val="none" w:sz="0" w:space="0" w:color="auto"/>
                <w:bottom w:val="none" w:sz="0" w:space="0" w:color="auto"/>
                <w:right w:val="none" w:sz="0" w:space="0" w:color="auto"/>
              </w:divBdr>
            </w:div>
          </w:divsChild>
        </w:div>
        <w:div w:id="432482869">
          <w:marLeft w:val="0"/>
          <w:marRight w:val="0"/>
          <w:marTop w:val="45"/>
          <w:marBottom w:val="0"/>
          <w:divBdr>
            <w:top w:val="none" w:sz="0" w:space="0" w:color="auto"/>
            <w:left w:val="none" w:sz="0" w:space="0" w:color="auto"/>
            <w:bottom w:val="none" w:sz="0" w:space="0" w:color="auto"/>
            <w:right w:val="none" w:sz="0" w:space="0" w:color="auto"/>
          </w:divBdr>
        </w:div>
      </w:divsChild>
    </w:div>
    <w:div w:id="1637834537">
      <w:bodyDiv w:val="1"/>
      <w:marLeft w:val="0"/>
      <w:marRight w:val="0"/>
      <w:marTop w:val="0"/>
      <w:marBottom w:val="0"/>
      <w:divBdr>
        <w:top w:val="none" w:sz="0" w:space="0" w:color="auto"/>
        <w:left w:val="none" w:sz="0" w:space="0" w:color="auto"/>
        <w:bottom w:val="none" w:sz="0" w:space="0" w:color="auto"/>
        <w:right w:val="none" w:sz="0" w:space="0" w:color="auto"/>
      </w:divBdr>
    </w:div>
    <w:div w:id="1677925808">
      <w:bodyDiv w:val="1"/>
      <w:marLeft w:val="0"/>
      <w:marRight w:val="0"/>
      <w:marTop w:val="0"/>
      <w:marBottom w:val="0"/>
      <w:divBdr>
        <w:top w:val="none" w:sz="0" w:space="0" w:color="auto"/>
        <w:left w:val="none" w:sz="0" w:space="0" w:color="auto"/>
        <w:bottom w:val="none" w:sz="0" w:space="0" w:color="auto"/>
        <w:right w:val="none" w:sz="0" w:space="0" w:color="auto"/>
      </w:divBdr>
    </w:div>
    <w:div w:id="1742828356">
      <w:bodyDiv w:val="1"/>
      <w:marLeft w:val="0"/>
      <w:marRight w:val="0"/>
      <w:marTop w:val="0"/>
      <w:marBottom w:val="0"/>
      <w:divBdr>
        <w:top w:val="none" w:sz="0" w:space="0" w:color="auto"/>
        <w:left w:val="none" w:sz="0" w:space="0" w:color="auto"/>
        <w:bottom w:val="none" w:sz="0" w:space="0" w:color="auto"/>
        <w:right w:val="none" w:sz="0" w:space="0" w:color="auto"/>
      </w:divBdr>
    </w:div>
    <w:div w:id="1781486154">
      <w:bodyDiv w:val="1"/>
      <w:marLeft w:val="0"/>
      <w:marRight w:val="0"/>
      <w:marTop w:val="0"/>
      <w:marBottom w:val="0"/>
      <w:divBdr>
        <w:top w:val="none" w:sz="0" w:space="0" w:color="auto"/>
        <w:left w:val="none" w:sz="0" w:space="0" w:color="auto"/>
        <w:bottom w:val="none" w:sz="0" w:space="0" w:color="auto"/>
        <w:right w:val="none" w:sz="0" w:space="0" w:color="auto"/>
      </w:divBdr>
    </w:div>
    <w:div w:id="1880971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6</Pages>
  <Words>374</Words>
  <Characters>2138</Characters>
  <Application>Microsoft Office Word</Application>
  <DocSecurity>0</DocSecurity>
  <Lines>17</Lines>
  <Paragraphs>5</Paragraphs>
  <ScaleCrop>false</ScaleCrop>
  <Company/>
  <LinksUpToDate>false</LinksUpToDate>
  <CharactersWithSpaces>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张永祥</dc:creator>
  <cp:keywords/>
  <dc:description/>
  <cp:lastModifiedBy>张 永祥</cp:lastModifiedBy>
  <cp:revision>70</cp:revision>
  <dcterms:created xsi:type="dcterms:W3CDTF">2019-03-17T16:30:00Z</dcterms:created>
  <dcterms:modified xsi:type="dcterms:W3CDTF">2019-04-04T01:53:00Z</dcterms:modified>
</cp:coreProperties>
</file>